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5013F" w14:textId="4FC8110D" w:rsidR="00793BF1" w:rsidRPr="00D27011" w:rsidRDefault="00712403" w:rsidP="00793BF1">
      <w:pPr>
        <w:pStyle w:val="Heading1"/>
        <w:rPr>
          <w:rStyle w:val="Heading1Char"/>
          <w:rFonts w:ascii="Arial" w:hAnsi="Arial" w:cs="Arial"/>
          <w:color w:val="0070C0"/>
          <w:sz w:val="24"/>
          <w:szCs w:val="24"/>
        </w:rPr>
      </w:pPr>
      <w:r w:rsidRPr="00D27011">
        <w:rPr>
          <w:rStyle w:val="normaltextrun"/>
          <w:rFonts w:ascii="Arial" w:hAnsi="Arial" w:cs="Arial"/>
          <w:color w:val="0070C0"/>
          <w:sz w:val="24"/>
          <w:szCs w:val="24"/>
          <w:shd w:val="clear" w:color="auto" w:fill="FFFFFF"/>
        </w:rPr>
        <w:t>Work Group Purpose</w:t>
      </w:r>
    </w:p>
    <w:p w14:paraId="39DF2B04" w14:textId="77777777" w:rsidR="00583041" w:rsidRDefault="00583041" w:rsidP="00583041">
      <w:pPr>
        <w:spacing w:after="0"/>
        <w:textAlignment w:val="baseline"/>
        <w:rPr>
          <w:rFonts w:ascii="Arial" w:eastAsia="Times New Roman" w:hAnsi="Arial" w:cs="Arial"/>
          <w:sz w:val="24"/>
          <w:szCs w:val="24"/>
          <w:lang w:val="en-GB" w:eastAsia="en-GB"/>
        </w:rPr>
      </w:pPr>
      <w:r w:rsidRPr="00583041">
        <w:rPr>
          <w:rFonts w:ascii="Arial" w:eastAsia="Times New Roman" w:hAnsi="Arial" w:cs="Arial"/>
          <w:sz w:val="24"/>
          <w:szCs w:val="24"/>
          <w:lang w:val="en-GB" w:eastAsia="en-GB"/>
        </w:rPr>
        <w:t xml:space="preserve">Work Groups will explore effective ways of teaching key content to GCSE resit students and effective ways of working with teachers of post-16 resit GCSE. </w:t>
      </w:r>
    </w:p>
    <w:p w14:paraId="35DF3A9A" w14:textId="77777777" w:rsidR="00583041" w:rsidRPr="008936C7" w:rsidRDefault="00583041" w:rsidP="00583041">
      <w:pPr>
        <w:spacing w:after="0"/>
        <w:textAlignment w:val="baseline"/>
        <w:rPr>
          <w:rFonts w:ascii="Arial" w:eastAsia="Times New Roman" w:hAnsi="Arial" w:cs="Arial"/>
          <w:sz w:val="20"/>
          <w:szCs w:val="20"/>
          <w:lang w:val="en-GB" w:eastAsia="en-GB"/>
        </w:rPr>
      </w:pPr>
    </w:p>
    <w:p w14:paraId="13DE18AF" w14:textId="4FD7E82E" w:rsidR="00583041" w:rsidRDefault="00583041" w:rsidP="00583041">
      <w:pPr>
        <w:spacing w:after="0"/>
        <w:textAlignment w:val="baseline"/>
        <w:rPr>
          <w:rFonts w:ascii="Arial" w:eastAsia="Times New Roman" w:hAnsi="Arial" w:cs="Arial"/>
          <w:sz w:val="24"/>
          <w:szCs w:val="24"/>
          <w:lang w:val="en-GB" w:eastAsia="en-GB"/>
        </w:rPr>
      </w:pPr>
      <w:r w:rsidRPr="00583041">
        <w:rPr>
          <w:rFonts w:ascii="Arial" w:eastAsia="Times New Roman" w:hAnsi="Arial" w:cs="Arial"/>
          <w:sz w:val="24"/>
          <w:szCs w:val="24"/>
          <w:lang w:val="en-GB" w:eastAsia="en-GB"/>
        </w:rPr>
        <w:t>Participants will, through collaboration and experimentation, deepen their knowledge and understanding of the curriculum demands of GCSE Maths and their awareness of pedagogical approaches that best support students taking GCSE for the second time. </w:t>
      </w:r>
    </w:p>
    <w:p w14:paraId="28F31C6E" w14:textId="77777777" w:rsidR="00583041" w:rsidRPr="00583041" w:rsidRDefault="00583041" w:rsidP="00583041">
      <w:pPr>
        <w:spacing w:after="0"/>
        <w:textAlignment w:val="baseline"/>
        <w:rPr>
          <w:rFonts w:ascii="Arial" w:eastAsia="Times New Roman" w:hAnsi="Arial" w:cs="Arial"/>
          <w:sz w:val="20"/>
          <w:szCs w:val="20"/>
          <w:lang w:val="en-GB" w:eastAsia="en-GB"/>
        </w:rPr>
      </w:pPr>
    </w:p>
    <w:p w14:paraId="3F7BA0EF" w14:textId="696FFE91" w:rsidR="00583041" w:rsidRPr="00583041" w:rsidRDefault="00583041" w:rsidP="00583041">
      <w:pPr>
        <w:spacing w:after="0"/>
        <w:textAlignment w:val="baseline"/>
        <w:rPr>
          <w:rFonts w:ascii="Arial" w:eastAsia="Times New Roman" w:hAnsi="Arial" w:cs="Arial"/>
          <w:sz w:val="24"/>
          <w:szCs w:val="24"/>
          <w:lang w:val="en-GB" w:eastAsia="en-GB"/>
        </w:rPr>
      </w:pPr>
      <w:r w:rsidRPr="00583041">
        <w:rPr>
          <w:rFonts w:ascii="Arial" w:eastAsia="Times New Roman" w:hAnsi="Arial" w:cs="Arial"/>
          <w:sz w:val="24"/>
          <w:szCs w:val="24"/>
          <w:lang w:val="en-GB" w:eastAsia="en-GB"/>
        </w:rPr>
        <w:t xml:space="preserve">Participants’ departments will, through shared good practice, become more effective at teaching GCSE resit, for example by wider and more confident use of teaching approaches such as bar modelling, multiplicative </w:t>
      </w:r>
      <w:proofErr w:type="gramStart"/>
      <w:r w:rsidRPr="00583041">
        <w:rPr>
          <w:rFonts w:ascii="Arial" w:eastAsia="Times New Roman" w:hAnsi="Arial" w:cs="Arial"/>
          <w:sz w:val="24"/>
          <w:szCs w:val="24"/>
          <w:lang w:val="en-GB" w:eastAsia="en-GB"/>
        </w:rPr>
        <w:t>reasoning</w:t>
      </w:r>
      <w:proofErr w:type="gramEnd"/>
      <w:r w:rsidRPr="00583041">
        <w:rPr>
          <w:rFonts w:ascii="Arial" w:eastAsia="Times New Roman" w:hAnsi="Arial" w:cs="Arial"/>
          <w:sz w:val="24"/>
          <w:szCs w:val="24"/>
          <w:lang w:val="en-GB" w:eastAsia="en-GB"/>
        </w:rPr>
        <w:t xml:space="preserve"> or realistic contextualisation. </w:t>
      </w:r>
    </w:p>
    <w:p w14:paraId="04D9CAF8" w14:textId="77777777" w:rsidR="00583041" w:rsidRPr="00583041" w:rsidRDefault="00583041" w:rsidP="00583041">
      <w:pPr>
        <w:spacing w:after="0"/>
        <w:textAlignment w:val="baseline"/>
        <w:rPr>
          <w:rFonts w:ascii="Arial" w:eastAsia="Times New Roman" w:hAnsi="Arial" w:cs="Arial"/>
          <w:sz w:val="20"/>
          <w:szCs w:val="20"/>
          <w:lang w:val="en-GB" w:eastAsia="en-GB"/>
        </w:rPr>
      </w:pPr>
    </w:p>
    <w:p w14:paraId="324C2CEA" w14:textId="67F59F80" w:rsidR="00583041" w:rsidRDefault="008936C7" w:rsidP="00583041">
      <w:pPr>
        <w:spacing w:after="0"/>
        <w:textAlignment w:val="baseline"/>
        <w:rPr>
          <w:rFonts w:ascii="Arial" w:eastAsia="Times New Roman" w:hAnsi="Arial" w:cs="Arial"/>
          <w:sz w:val="24"/>
          <w:szCs w:val="24"/>
          <w:lang w:val="en-GB" w:eastAsia="en-GB"/>
        </w:rPr>
      </w:pPr>
      <w:r w:rsidRPr="008936C7">
        <w:drawing>
          <wp:anchor distT="0" distB="0" distL="114300" distR="114300" simplePos="0" relativeHeight="251659264" behindDoc="0" locked="0" layoutInCell="1" allowOverlap="1" wp14:anchorId="2FF64781" wp14:editId="4B52D1FA">
            <wp:simplePos x="0" y="0"/>
            <wp:positionH relativeFrom="margin">
              <wp:align>left</wp:align>
            </wp:positionH>
            <wp:positionV relativeFrom="paragraph">
              <wp:posOffset>942340</wp:posOffset>
            </wp:positionV>
            <wp:extent cx="2928620" cy="1735455"/>
            <wp:effectExtent l="0" t="0" r="5080" b="0"/>
            <wp:wrapThrough wrapText="bothSides">
              <wp:wrapPolygon edited="0">
                <wp:start x="0" y="0"/>
                <wp:lineTo x="0" y="21339"/>
                <wp:lineTo x="21497" y="21339"/>
                <wp:lineTo x="2149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28620" cy="1735455"/>
                    </a:xfrm>
                    <a:prstGeom prst="rect">
                      <a:avLst/>
                    </a:prstGeom>
                  </pic:spPr>
                </pic:pic>
              </a:graphicData>
            </a:graphic>
            <wp14:sizeRelH relativeFrom="margin">
              <wp14:pctWidth>0</wp14:pctWidth>
            </wp14:sizeRelH>
            <wp14:sizeRelV relativeFrom="margin">
              <wp14:pctHeight>0</wp14:pctHeight>
            </wp14:sizeRelV>
          </wp:anchor>
        </w:drawing>
      </w:r>
      <w:r w:rsidR="00583041" w:rsidRPr="00583041">
        <w:rPr>
          <w:rFonts w:ascii="Arial" w:eastAsia="Times New Roman" w:hAnsi="Arial" w:cs="Arial"/>
          <w:sz w:val="24"/>
          <w:szCs w:val="24"/>
          <w:lang w:val="en-GB" w:eastAsia="en-GB"/>
        </w:rPr>
        <w:t>Provision will also be influenced by understanding the unfolding support that will be required for transition to the post-16 environment with awarded grades rather than examination result. </w:t>
      </w:r>
    </w:p>
    <w:tbl>
      <w:tblPr>
        <w:tblStyle w:val="TableGrid"/>
        <w:tblW w:w="0" w:type="auto"/>
        <w:tblLook w:val="04A0" w:firstRow="1" w:lastRow="0" w:firstColumn="1" w:lastColumn="0" w:noHBand="0" w:noVBand="1"/>
      </w:tblPr>
      <w:tblGrid>
        <w:gridCol w:w="4650"/>
      </w:tblGrid>
      <w:tr w:rsidR="00793BF1" w14:paraId="6CE08974" w14:textId="77777777" w:rsidTr="00793BF1">
        <w:tc>
          <w:tcPr>
            <w:tcW w:w="4650" w:type="dxa"/>
            <w:shd w:val="clear" w:color="auto" w:fill="0070C0"/>
          </w:tcPr>
          <w:p w14:paraId="432AE42E" w14:textId="25AE669A" w:rsidR="00793BF1" w:rsidRDefault="00583041" w:rsidP="00953624">
            <w:pPr>
              <w:spacing w:after="0"/>
              <w:textAlignment w:val="baseline"/>
              <w:rPr>
                <w:rFonts w:ascii="Arial" w:eastAsia="Times New Roman" w:hAnsi="Arial" w:cs="Arial"/>
                <w:color w:val="F2F2F2" w:themeColor="background1" w:themeShade="F2"/>
                <w:sz w:val="24"/>
                <w:szCs w:val="24"/>
                <w:lang w:val="en-GB" w:eastAsia="en-GB"/>
              </w:rPr>
            </w:pPr>
            <w:r>
              <w:rPr>
                <w:rFonts w:ascii="Arial" w:eastAsia="Times New Roman" w:hAnsi="Arial" w:cs="Arial"/>
                <w:b/>
                <w:bCs/>
                <w:color w:val="F2F2F2" w:themeColor="background1" w:themeShade="F2"/>
                <w:sz w:val="32"/>
                <w:szCs w:val="32"/>
                <w:lang w:val="en-GB" w:eastAsia="en-GB"/>
              </w:rPr>
              <w:t>G</w:t>
            </w:r>
            <w:r w:rsidRPr="00583041">
              <w:rPr>
                <w:rFonts w:ascii="Arial" w:eastAsia="Times New Roman" w:hAnsi="Arial" w:cs="Arial"/>
                <w:b/>
                <w:bCs/>
                <w:color w:val="F2F2F2" w:themeColor="background1" w:themeShade="F2"/>
                <w:sz w:val="32"/>
                <w:szCs w:val="32"/>
                <w:lang w:val="en-GB" w:eastAsia="en-GB"/>
              </w:rPr>
              <w:t>CSE Resit Post 16</w:t>
            </w:r>
          </w:p>
          <w:p w14:paraId="35E569D4" w14:textId="77777777" w:rsidR="00583041" w:rsidRPr="008936C7" w:rsidRDefault="00583041" w:rsidP="008936C7">
            <w:pPr>
              <w:numPr>
                <w:ilvl w:val="0"/>
                <w:numId w:val="4"/>
              </w:numPr>
              <w:shd w:val="clear" w:color="auto" w:fill="0070C0"/>
              <w:spacing w:before="100" w:beforeAutospacing="1" w:after="100" w:afterAutospacing="1"/>
              <w:ind w:left="0"/>
              <w:rPr>
                <w:rFonts w:ascii="Arial" w:hAnsi="Arial" w:cs="Arial"/>
                <w:color w:val="F2F2F2" w:themeColor="background1" w:themeShade="F2"/>
                <w:sz w:val="20"/>
                <w:szCs w:val="20"/>
                <w:lang w:val="en-GB"/>
              </w:rPr>
            </w:pPr>
            <w:r w:rsidRPr="008936C7">
              <w:rPr>
                <w:rStyle w:val="Strong"/>
                <w:rFonts w:ascii="Arial" w:hAnsi="Arial" w:cs="Arial"/>
                <w:color w:val="F2F2F2" w:themeColor="background1" w:themeShade="F2"/>
                <w:sz w:val="20"/>
                <w:szCs w:val="20"/>
              </w:rPr>
              <w:t>Building confidence is key</w:t>
            </w:r>
            <w:r w:rsidRPr="008936C7">
              <w:rPr>
                <w:rFonts w:ascii="Arial" w:hAnsi="Arial" w:cs="Arial"/>
                <w:color w:val="F2F2F2" w:themeColor="background1" w:themeShade="F2"/>
                <w:sz w:val="20"/>
                <w:szCs w:val="20"/>
              </w:rPr>
              <w:br/>
              <w:t xml:space="preserve">In these classes are students that have failed at </w:t>
            </w:r>
            <w:proofErr w:type="spellStart"/>
            <w:r w:rsidRPr="008936C7">
              <w:rPr>
                <w:rFonts w:ascii="Arial" w:hAnsi="Arial" w:cs="Arial"/>
                <w:color w:val="F2F2F2" w:themeColor="background1" w:themeShade="F2"/>
                <w:sz w:val="20"/>
                <w:szCs w:val="20"/>
              </w:rPr>
              <w:t>maths</w:t>
            </w:r>
            <w:proofErr w:type="spellEnd"/>
            <w:r w:rsidRPr="008936C7">
              <w:rPr>
                <w:rFonts w:ascii="Arial" w:hAnsi="Arial" w:cs="Arial"/>
                <w:color w:val="F2F2F2" w:themeColor="background1" w:themeShade="F2"/>
                <w:sz w:val="20"/>
                <w:szCs w:val="20"/>
              </w:rPr>
              <w:t xml:space="preserve"> throughout school. ‘Their GCSE grade was probably determined when they were put in a set in Year 7,’ says one teacher. At the beginning students need to experience lots of success, not failing anything. Assessments should not involve a ‘pass mark’ to begin with.</w:t>
            </w:r>
          </w:p>
          <w:p w14:paraId="311EBC70" w14:textId="77777777" w:rsidR="008936C7" w:rsidRPr="008936C7" w:rsidRDefault="008936C7" w:rsidP="008936C7">
            <w:pPr>
              <w:numPr>
                <w:ilvl w:val="0"/>
                <w:numId w:val="4"/>
              </w:numPr>
              <w:shd w:val="clear" w:color="auto" w:fill="0070C0"/>
              <w:spacing w:before="100" w:beforeAutospacing="1" w:after="100" w:afterAutospacing="1"/>
              <w:ind w:left="0"/>
              <w:rPr>
                <w:rStyle w:val="Strong"/>
                <w:rFonts w:ascii="Arial" w:hAnsi="Arial" w:cs="Arial"/>
                <w:b w:val="0"/>
                <w:bCs w:val="0"/>
                <w:color w:val="F2F2F2" w:themeColor="background1" w:themeShade="F2"/>
                <w:sz w:val="12"/>
                <w:szCs w:val="12"/>
              </w:rPr>
            </w:pPr>
          </w:p>
          <w:p w14:paraId="3D19BB8A" w14:textId="182DD3B0" w:rsidR="00583041" w:rsidRPr="008936C7" w:rsidRDefault="00583041" w:rsidP="008936C7">
            <w:pPr>
              <w:numPr>
                <w:ilvl w:val="0"/>
                <w:numId w:val="4"/>
              </w:numPr>
              <w:shd w:val="clear" w:color="auto" w:fill="0070C0"/>
              <w:spacing w:before="100" w:beforeAutospacing="1" w:after="100" w:afterAutospacing="1"/>
              <w:ind w:left="0"/>
              <w:rPr>
                <w:rFonts w:ascii="Arial" w:hAnsi="Arial" w:cs="Arial"/>
                <w:color w:val="F2F2F2" w:themeColor="background1" w:themeShade="F2"/>
                <w:sz w:val="20"/>
                <w:szCs w:val="20"/>
              </w:rPr>
            </w:pPr>
            <w:r w:rsidRPr="008936C7">
              <w:rPr>
                <w:rStyle w:val="Strong"/>
                <w:rFonts w:ascii="Arial" w:hAnsi="Arial" w:cs="Arial"/>
                <w:color w:val="F2F2F2" w:themeColor="background1" w:themeShade="F2"/>
                <w:sz w:val="20"/>
                <w:szCs w:val="20"/>
              </w:rPr>
              <w:t>Relationships are everything</w:t>
            </w:r>
            <w:r w:rsidRPr="008936C7">
              <w:rPr>
                <w:rFonts w:ascii="Arial" w:hAnsi="Arial" w:cs="Arial"/>
                <w:color w:val="F2F2F2" w:themeColor="background1" w:themeShade="F2"/>
                <w:sz w:val="20"/>
                <w:szCs w:val="20"/>
              </w:rPr>
              <w:br/>
              <w:t>Get to know students individually, what makes each one tick. ‘You need to be relentlessly positive, know names of students and things about them. Be sympathetic, engaging, believe the best in them, and believe they work at home. Every lesson is a new start – don’t hold grudges.’ Much the same as for teaching any class, but even more so with students whose confidence is very low.</w:t>
            </w:r>
          </w:p>
          <w:p w14:paraId="055E92AE" w14:textId="77777777" w:rsidR="008936C7" w:rsidRPr="008936C7" w:rsidRDefault="008936C7" w:rsidP="008936C7">
            <w:pPr>
              <w:numPr>
                <w:ilvl w:val="0"/>
                <w:numId w:val="4"/>
              </w:numPr>
              <w:shd w:val="clear" w:color="auto" w:fill="0070C0"/>
              <w:spacing w:before="100" w:beforeAutospacing="1" w:after="100" w:afterAutospacing="1"/>
              <w:ind w:left="0"/>
              <w:rPr>
                <w:rStyle w:val="Strong"/>
                <w:rFonts w:ascii="Arial" w:hAnsi="Arial" w:cs="Arial"/>
                <w:b w:val="0"/>
                <w:bCs w:val="0"/>
                <w:color w:val="F2F2F2" w:themeColor="background1" w:themeShade="F2"/>
                <w:sz w:val="20"/>
                <w:szCs w:val="20"/>
              </w:rPr>
            </w:pPr>
          </w:p>
          <w:p w14:paraId="1F3C6897" w14:textId="771BECF6" w:rsidR="00583041" w:rsidRPr="008936C7" w:rsidRDefault="00583041" w:rsidP="008936C7">
            <w:pPr>
              <w:numPr>
                <w:ilvl w:val="0"/>
                <w:numId w:val="4"/>
              </w:numPr>
              <w:shd w:val="clear" w:color="auto" w:fill="0070C0"/>
              <w:spacing w:before="100" w:beforeAutospacing="1" w:after="100" w:afterAutospacing="1"/>
              <w:ind w:left="0"/>
              <w:rPr>
                <w:rFonts w:ascii="Arial" w:hAnsi="Arial" w:cs="Arial"/>
                <w:color w:val="F2F2F2" w:themeColor="background1" w:themeShade="F2"/>
                <w:sz w:val="20"/>
                <w:szCs w:val="20"/>
              </w:rPr>
            </w:pPr>
            <w:proofErr w:type="gramStart"/>
            <w:r w:rsidRPr="008936C7">
              <w:rPr>
                <w:rStyle w:val="Strong"/>
                <w:rFonts w:ascii="Arial" w:hAnsi="Arial" w:cs="Arial"/>
                <w:color w:val="F2F2F2" w:themeColor="background1" w:themeShade="F2"/>
                <w:sz w:val="20"/>
                <w:szCs w:val="20"/>
              </w:rPr>
              <w:t>Don’t</w:t>
            </w:r>
            <w:proofErr w:type="gramEnd"/>
            <w:r w:rsidRPr="008936C7">
              <w:rPr>
                <w:rStyle w:val="Strong"/>
                <w:rFonts w:ascii="Arial" w:hAnsi="Arial" w:cs="Arial"/>
                <w:color w:val="F2F2F2" w:themeColor="background1" w:themeShade="F2"/>
                <w:sz w:val="20"/>
                <w:szCs w:val="20"/>
              </w:rPr>
              <w:t xml:space="preserve"> try to cover the whole curriculum</w:t>
            </w:r>
            <w:r w:rsidRPr="008936C7">
              <w:rPr>
                <w:rFonts w:ascii="Arial" w:hAnsi="Arial" w:cs="Arial"/>
                <w:color w:val="F2F2F2" w:themeColor="background1" w:themeShade="F2"/>
                <w:sz w:val="20"/>
                <w:szCs w:val="20"/>
              </w:rPr>
              <w:br/>
              <w:t xml:space="preserve">Some institutions offer the harder topics in optional classes or give them minimal coverage in class time. However, there is broad agreement that the ‘grade 5 topics’ (trigonometry, simultaneous equations, </w:t>
            </w:r>
            <w:proofErr w:type="spellStart"/>
            <w:r w:rsidRPr="008936C7">
              <w:rPr>
                <w:rFonts w:ascii="Arial" w:hAnsi="Arial" w:cs="Arial"/>
                <w:color w:val="F2F2F2" w:themeColor="background1" w:themeShade="F2"/>
                <w:sz w:val="20"/>
                <w:szCs w:val="20"/>
              </w:rPr>
              <w:t>factorising</w:t>
            </w:r>
            <w:proofErr w:type="spellEnd"/>
            <w:r w:rsidRPr="008936C7">
              <w:rPr>
                <w:rFonts w:ascii="Arial" w:hAnsi="Arial" w:cs="Arial"/>
                <w:color w:val="F2F2F2" w:themeColor="background1" w:themeShade="F2"/>
                <w:sz w:val="20"/>
                <w:szCs w:val="20"/>
              </w:rPr>
              <w:t xml:space="preserve"> quadratics etc.) should be ignored for most students in </w:t>
            </w:r>
            <w:proofErr w:type="spellStart"/>
            <w:r w:rsidRPr="008936C7">
              <w:rPr>
                <w:rFonts w:ascii="Arial" w:hAnsi="Arial" w:cs="Arial"/>
                <w:color w:val="F2F2F2" w:themeColor="background1" w:themeShade="F2"/>
                <w:sz w:val="20"/>
                <w:szCs w:val="20"/>
              </w:rPr>
              <w:t>favour</w:t>
            </w:r>
            <w:proofErr w:type="spellEnd"/>
            <w:r w:rsidRPr="008936C7">
              <w:rPr>
                <w:rFonts w:ascii="Arial" w:hAnsi="Arial" w:cs="Arial"/>
                <w:color w:val="F2F2F2" w:themeColor="background1" w:themeShade="F2"/>
                <w:sz w:val="20"/>
                <w:szCs w:val="20"/>
              </w:rPr>
              <w:t xml:space="preserve"> of a really good grounding in more basic </w:t>
            </w:r>
            <w:proofErr w:type="spellStart"/>
            <w:r w:rsidRPr="008936C7">
              <w:rPr>
                <w:rFonts w:ascii="Arial" w:hAnsi="Arial" w:cs="Arial"/>
                <w:color w:val="F2F2F2" w:themeColor="background1" w:themeShade="F2"/>
                <w:sz w:val="20"/>
                <w:szCs w:val="20"/>
              </w:rPr>
              <w:t>maths</w:t>
            </w:r>
            <w:proofErr w:type="spellEnd"/>
            <w:r w:rsidRPr="008936C7">
              <w:rPr>
                <w:rFonts w:ascii="Arial" w:hAnsi="Arial" w:cs="Arial"/>
                <w:color w:val="F2F2F2" w:themeColor="background1" w:themeShade="F2"/>
                <w:sz w:val="20"/>
                <w:szCs w:val="20"/>
              </w:rPr>
              <w:t>. Should all the topics new to Foundation tier be given less attention then? 'Oh no! There are some really good ones that students can get lots of success on!’ Frequency trees, upper/lower bounds and Venn diagrams are all mentioned.</w:t>
            </w:r>
          </w:p>
          <w:p w14:paraId="5F185726" w14:textId="77777777" w:rsidR="008936C7" w:rsidRPr="008936C7" w:rsidRDefault="008936C7" w:rsidP="008936C7">
            <w:pPr>
              <w:numPr>
                <w:ilvl w:val="0"/>
                <w:numId w:val="4"/>
              </w:numPr>
              <w:shd w:val="clear" w:color="auto" w:fill="0070C0"/>
              <w:spacing w:before="100" w:beforeAutospacing="1" w:after="100" w:afterAutospacing="1"/>
              <w:ind w:left="0"/>
              <w:rPr>
                <w:rStyle w:val="Strong"/>
                <w:rFonts w:ascii="Arial" w:hAnsi="Arial" w:cs="Arial"/>
                <w:b w:val="0"/>
                <w:bCs w:val="0"/>
                <w:color w:val="F2F2F2" w:themeColor="background1" w:themeShade="F2"/>
                <w:sz w:val="20"/>
                <w:szCs w:val="20"/>
              </w:rPr>
            </w:pPr>
          </w:p>
          <w:p w14:paraId="4551C432" w14:textId="032FE2B1" w:rsidR="00FF3508" w:rsidRPr="008936C7" w:rsidRDefault="00583041" w:rsidP="008936C7">
            <w:pPr>
              <w:numPr>
                <w:ilvl w:val="0"/>
                <w:numId w:val="4"/>
              </w:numPr>
              <w:shd w:val="clear" w:color="auto" w:fill="0070C0"/>
              <w:spacing w:before="100" w:beforeAutospacing="1" w:after="100" w:afterAutospacing="1"/>
              <w:ind w:left="0"/>
              <w:rPr>
                <w:rFonts w:ascii="Arial" w:hAnsi="Arial" w:cs="Arial"/>
                <w:color w:val="F2F2F2" w:themeColor="background1" w:themeShade="F2"/>
                <w:sz w:val="19"/>
                <w:szCs w:val="19"/>
              </w:rPr>
            </w:pPr>
            <w:r w:rsidRPr="008936C7">
              <w:rPr>
                <w:rStyle w:val="Strong"/>
                <w:rFonts w:ascii="Arial" w:hAnsi="Arial" w:cs="Arial"/>
                <w:color w:val="F2F2F2" w:themeColor="background1" w:themeShade="F2"/>
                <w:sz w:val="20"/>
                <w:szCs w:val="20"/>
              </w:rPr>
              <w:t xml:space="preserve">Interleaving is </w:t>
            </w:r>
            <w:proofErr w:type="gramStart"/>
            <w:r w:rsidRPr="008936C7">
              <w:rPr>
                <w:rStyle w:val="Strong"/>
                <w:rFonts w:ascii="Arial" w:hAnsi="Arial" w:cs="Arial"/>
                <w:color w:val="F2F2F2" w:themeColor="background1" w:themeShade="F2"/>
                <w:sz w:val="20"/>
                <w:szCs w:val="20"/>
              </w:rPr>
              <w:t>really important</w:t>
            </w:r>
            <w:proofErr w:type="gramEnd"/>
            <w:r w:rsidRPr="008936C7">
              <w:rPr>
                <w:rFonts w:ascii="Arial" w:hAnsi="Arial" w:cs="Arial"/>
                <w:color w:val="F2F2F2" w:themeColor="background1" w:themeShade="F2"/>
                <w:sz w:val="20"/>
                <w:szCs w:val="20"/>
              </w:rPr>
              <w:br/>
              <w:t xml:space="preserve">Continually tackle questions from topics that have already been taught. At Longley Park this is done through a ‘bread and butter’ starter every lesson – a handful of questions, in no </w:t>
            </w:r>
            <w:proofErr w:type="gramStart"/>
            <w:r w:rsidRPr="008936C7">
              <w:rPr>
                <w:rFonts w:ascii="Arial" w:hAnsi="Arial" w:cs="Arial"/>
                <w:color w:val="F2F2F2" w:themeColor="background1" w:themeShade="F2"/>
                <w:sz w:val="20"/>
                <w:szCs w:val="20"/>
              </w:rPr>
              <w:t>particular order</w:t>
            </w:r>
            <w:proofErr w:type="gramEnd"/>
            <w:r w:rsidRPr="008936C7">
              <w:rPr>
                <w:rFonts w:ascii="Arial" w:hAnsi="Arial" w:cs="Arial"/>
                <w:color w:val="F2F2F2" w:themeColor="background1" w:themeShade="F2"/>
                <w:sz w:val="20"/>
                <w:szCs w:val="20"/>
              </w:rPr>
              <w:t>, from previous work. This is an idea taken from </w:t>
            </w:r>
            <w:hyperlink r:id="rId6" w:tgtFrame="_blank" w:history="1">
              <w:proofErr w:type="spellStart"/>
              <w:r w:rsidRPr="008936C7">
                <w:rPr>
                  <w:rStyle w:val="Hyperlink"/>
                  <w:rFonts w:ascii="Arial" w:hAnsi="Arial" w:cs="Arial"/>
                  <w:b/>
                  <w:bCs/>
                  <w:color w:val="F2F2F2" w:themeColor="background1" w:themeShade="F2"/>
                  <w:sz w:val="20"/>
                  <w:szCs w:val="20"/>
                </w:rPr>
                <w:t>JustMaths</w:t>
              </w:r>
              <w:proofErr w:type="spellEnd"/>
            </w:hyperlink>
            <w:r w:rsidRPr="008936C7">
              <w:rPr>
                <w:rFonts w:ascii="Arial" w:hAnsi="Arial" w:cs="Arial"/>
                <w:color w:val="F2F2F2" w:themeColor="background1" w:themeShade="F2"/>
                <w:sz w:val="20"/>
                <w:szCs w:val="20"/>
              </w:rPr>
              <w:t>.</w:t>
            </w:r>
          </w:p>
        </w:tc>
      </w:tr>
    </w:tbl>
    <w:p w14:paraId="543944CA" w14:textId="6B7ABD55" w:rsidR="00793BF1" w:rsidRPr="00D27011" w:rsidRDefault="00793BF1" w:rsidP="00793BF1">
      <w:pPr>
        <w:pStyle w:val="paragraph"/>
        <w:spacing w:before="0" w:beforeAutospacing="0" w:after="0" w:afterAutospacing="0"/>
        <w:textAlignment w:val="baseline"/>
        <w:rPr>
          <w:rStyle w:val="normaltextrun"/>
          <w:rFonts w:ascii="Arial" w:hAnsi="Arial" w:cs="Arial"/>
          <w:b/>
          <w:bCs/>
        </w:rPr>
      </w:pPr>
      <w:r w:rsidRPr="00793BF1">
        <w:rPr>
          <w:rStyle w:val="normaltextrun"/>
          <w:rFonts w:ascii="Arial" w:hAnsi="Arial" w:cs="Arial"/>
          <w:b/>
          <w:bCs/>
        </w:rPr>
        <w:t>Who should apply?</w:t>
      </w:r>
    </w:p>
    <w:p w14:paraId="67D81AF1" w14:textId="77777777" w:rsidR="00DE7EDA" w:rsidRDefault="00DE7EDA" w:rsidP="00793BF1">
      <w:pPr>
        <w:pStyle w:val="paragraph"/>
        <w:spacing w:before="0" w:beforeAutospacing="0" w:after="0" w:afterAutospacing="0"/>
        <w:textAlignment w:val="baseline"/>
        <w:rPr>
          <w:rStyle w:val="normaltextrun"/>
          <w:rFonts w:ascii="Arial" w:hAnsi="Arial" w:cs="Arial"/>
          <w:color w:val="000000"/>
          <w:shd w:val="clear" w:color="auto" w:fill="FFFFFF"/>
        </w:rPr>
      </w:pPr>
    </w:p>
    <w:p w14:paraId="02928F26" w14:textId="77777777" w:rsidR="00583041" w:rsidRDefault="00583041" w:rsidP="00793BF1">
      <w:pPr>
        <w:pStyle w:val="paragraph"/>
        <w:spacing w:before="0" w:beforeAutospacing="0" w:after="0" w:afterAutospacing="0"/>
        <w:textAlignment w:val="baseline"/>
        <w:rPr>
          <w:rStyle w:val="normaltextrun"/>
          <w:rFonts w:ascii="Arial" w:hAnsi="Arial" w:cs="Arial"/>
          <w:color w:val="000000"/>
          <w:shd w:val="clear" w:color="auto" w:fill="FFFFFF"/>
        </w:rPr>
      </w:pPr>
      <w:r w:rsidRPr="00583041">
        <w:rPr>
          <w:rStyle w:val="normaltextrun"/>
          <w:rFonts w:ascii="Arial" w:hAnsi="Arial" w:cs="Arial"/>
          <w:color w:val="000000"/>
          <w:shd w:val="clear" w:color="auto" w:fill="FFFFFF"/>
        </w:rPr>
        <w:t xml:space="preserve">The target group of participants in this </w:t>
      </w:r>
      <w:r>
        <w:rPr>
          <w:rStyle w:val="normaltextrun"/>
          <w:rFonts w:ascii="Arial" w:hAnsi="Arial" w:cs="Arial"/>
          <w:color w:val="000000"/>
          <w:shd w:val="clear" w:color="auto" w:fill="FFFFFF"/>
        </w:rPr>
        <w:t>Work Group</w:t>
      </w:r>
      <w:r w:rsidRPr="00583041">
        <w:rPr>
          <w:rStyle w:val="normaltextrun"/>
          <w:rFonts w:ascii="Arial" w:hAnsi="Arial" w:cs="Arial"/>
          <w:color w:val="000000"/>
          <w:shd w:val="clear" w:color="auto" w:fill="FFFFFF"/>
        </w:rPr>
        <w:t xml:space="preserve"> are teachers of post-16 GCSE Maths resit and/or any head of department where post-16 GCSE Maths resit is taught. </w:t>
      </w:r>
    </w:p>
    <w:p w14:paraId="14C89B13" w14:textId="77777777" w:rsidR="00583041" w:rsidRDefault="00583041" w:rsidP="00793BF1">
      <w:pPr>
        <w:pStyle w:val="paragraph"/>
        <w:spacing w:before="0" w:beforeAutospacing="0" w:after="0" w:afterAutospacing="0"/>
        <w:textAlignment w:val="baseline"/>
        <w:rPr>
          <w:rStyle w:val="normaltextrun"/>
          <w:rFonts w:ascii="Arial" w:hAnsi="Arial" w:cs="Arial"/>
          <w:color w:val="000000"/>
          <w:shd w:val="clear" w:color="auto" w:fill="FFFFFF"/>
        </w:rPr>
      </w:pPr>
    </w:p>
    <w:p w14:paraId="52F221F3" w14:textId="77777777" w:rsidR="00583041" w:rsidRDefault="00583041" w:rsidP="00793BF1">
      <w:pPr>
        <w:pStyle w:val="paragraph"/>
        <w:spacing w:before="0" w:beforeAutospacing="0" w:after="0" w:afterAutospacing="0"/>
        <w:textAlignment w:val="baseline"/>
        <w:rPr>
          <w:rStyle w:val="normaltextrun"/>
          <w:rFonts w:ascii="Arial" w:hAnsi="Arial" w:cs="Arial"/>
          <w:color w:val="000000"/>
          <w:shd w:val="clear" w:color="auto" w:fill="FFFFFF"/>
        </w:rPr>
      </w:pPr>
      <w:r w:rsidRPr="00583041">
        <w:rPr>
          <w:rStyle w:val="normaltextrun"/>
          <w:rFonts w:ascii="Arial" w:hAnsi="Arial" w:cs="Arial"/>
          <w:color w:val="000000"/>
          <w:shd w:val="clear" w:color="auto" w:fill="FFFFFF"/>
        </w:rPr>
        <w:t xml:space="preserve">Participants may be based in FE colleges, sixth form colleges, schools with post-16 provision or other post-16 settings. </w:t>
      </w:r>
    </w:p>
    <w:p w14:paraId="4C5CFB05" w14:textId="77777777" w:rsidR="00583041" w:rsidRDefault="00583041" w:rsidP="00793BF1">
      <w:pPr>
        <w:pStyle w:val="paragraph"/>
        <w:spacing w:before="0" w:beforeAutospacing="0" w:after="0" w:afterAutospacing="0"/>
        <w:textAlignment w:val="baseline"/>
        <w:rPr>
          <w:rStyle w:val="normaltextrun"/>
          <w:rFonts w:ascii="Arial" w:hAnsi="Arial" w:cs="Arial"/>
          <w:color w:val="000000"/>
          <w:shd w:val="clear" w:color="auto" w:fill="FFFFFF"/>
        </w:rPr>
      </w:pPr>
    </w:p>
    <w:p w14:paraId="67A5E2D0" w14:textId="2E0D3953" w:rsidR="00FF3508" w:rsidRPr="00583041" w:rsidRDefault="00583041" w:rsidP="00793BF1">
      <w:pPr>
        <w:pStyle w:val="paragraph"/>
        <w:spacing w:before="0" w:beforeAutospacing="0" w:after="0" w:afterAutospacing="0"/>
        <w:textAlignment w:val="baseline"/>
        <w:rPr>
          <w:rFonts w:ascii="Arial" w:hAnsi="Arial" w:cs="Arial"/>
        </w:rPr>
      </w:pPr>
      <w:r w:rsidRPr="00583041">
        <w:rPr>
          <w:rStyle w:val="normaltextrun"/>
          <w:rFonts w:ascii="Arial" w:hAnsi="Arial" w:cs="Arial"/>
          <w:color w:val="000000"/>
          <w:shd w:val="clear" w:color="auto" w:fill="FFFFFF"/>
        </w:rPr>
        <w:t>Participants ideally would be representing their institution and working with colleagues in between Work Group attendance.</w:t>
      </w:r>
      <w:r w:rsidRPr="00583041">
        <w:rPr>
          <w:rStyle w:val="eop"/>
          <w:rFonts w:ascii="Arial" w:hAnsi="Arial" w:cs="Arial"/>
          <w:color w:val="000000"/>
          <w:shd w:val="clear" w:color="auto" w:fill="FFFFFF"/>
        </w:rPr>
        <w:t> </w:t>
      </w:r>
    </w:p>
    <w:p w14:paraId="3AFCE48D" w14:textId="77777777" w:rsidR="008936C7" w:rsidRDefault="008936C7" w:rsidP="008936C7">
      <w:pPr>
        <w:pStyle w:val="NormalWeb"/>
        <w:shd w:val="clear" w:color="auto" w:fill="FFFFFF"/>
        <w:ind w:left="600"/>
        <w:rPr>
          <w:rFonts w:ascii="Arial" w:hAnsi="Arial" w:cs="Arial"/>
          <w:color w:val="333333"/>
          <w:sz w:val="19"/>
          <w:szCs w:val="19"/>
        </w:rPr>
      </w:pPr>
      <w:r>
        <w:rPr>
          <w:rFonts w:ascii="Arial" w:hAnsi="Arial" w:cs="Arial"/>
          <w:color w:val="333333"/>
          <w:sz w:val="19"/>
          <w:szCs w:val="19"/>
        </w:rPr>
        <w:t xml:space="preserve">"Everyone needs to find their tribe. Teaching resit GCSE is </w:t>
      </w:r>
      <w:proofErr w:type="gramStart"/>
      <w:r>
        <w:rPr>
          <w:rFonts w:ascii="Arial" w:hAnsi="Arial" w:cs="Arial"/>
          <w:color w:val="333333"/>
          <w:sz w:val="19"/>
          <w:szCs w:val="19"/>
        </w:rPr>
        <w:t>brilliant, but</w:t>
      </w:r>
      <w:proofErr w:type="gramEnd"/>
      <w:r>
        <w:rPr>
          <w:rFonts w:ascii="Arial" w:hAnsi="Arial" w:cs="Arial"/>
          <w:color w:val="333333"/>
          <w:sz w:val="19"/>
          <w:szCs w:val="19"/>
        </w:rPr>
        <w:t xml:space="preserve"> can feel hard and disheartening sometimes. Having a support network of teachers in other institutions is brilliant. While the focus of the meetings is on a </w:t>
      </w:r>
      <w:proofErr w:type="gramStart"/>
      <w:r>
        <w:rPr>
          <w:rFonts w:ascii="Arial" w:hAnsi="Arial" w:cs="Arial"/>
          <w:color w:val="333333"/>
          <w:sz w:val="19"/>
          <w:szCs w:val="19"/>
        </w:rPr>
        <w:t>particular topic</w:t>
      </w:r>
      <w:proofErr w:type="gramEnd"/>
      <w:r>
        <w:rPr>
          <w:rFonts w:ascii="Arial" w:hAnsi="Arial" w:cs="Arial"/>
          <w:color w:val="333333"/>
          <w:sz w:val="19"/>
          <w:szCs w:val="19"/>
        </w:rPr>
        <w:t xml:space="preserve"> there’s also time to chat informally. The discussions and ideas shared give me reassurance and new things to try. I really appreciate that it is teachers working together.</w:t>
      </w:r>
    </w:p>
    <w:p w14:paraId="12D8C014" w14:textId="77777777" w:rsidR="008936C7" w:rsidRDefault="008936C7" w:rsidP="008936C7">
      <w:pPr>
        <w:pStyle w:val="NormalWeb"/>
        <w:shd w:val="clear" w:color="auto" w:fill="FFFFFF"/>
        <w:ind w:left="600"/>
        <w:rPr>
          <w:rFonts w:ascii="Arial" w:hAnsi="Arial" w:cs="Arial"/>
          <w:color w:val="333333"/>
          <w:sz w:val="19"/>
          <w:szCs w:val="19"/>
        </w:rPr>
      </w:pPr>
      <w:r>
        <w:rPr>
          <w:rFonts w:ascii="Arial" w:hAnsi="Arial" w:cs="Arial"/>
          <w:color w:val="333333"/>
          <w:sz w:val="19"/>
          <w:szCs w:val="19"/>
        </w:rPr>
        <w:t>"I asked at the end of last year whether they would like guest speakers and got my favourite quote from one of the participants: ‘not until we’ve exhausted all of our own ideas’. That’s not to say we aren’t looking externally – I bring along relevant reports and research – but between us we have many years of experience to draw on."</w:t>
      </w:r>
    </w:p>
    <w:p w14:paraId="55D683A0" w14:textId="62B623E2" w:rsidR="00DE7EDA" w:rsidRPr="008936C7" w:rsidRDefault="008936C7" w:rsidP="008936C7">
      <w:pPr>
        <w:pStyle w:val="paragraph"/>
        <w:spacing w:before="0" w:beforeAutospacing="0" w:after="0" w:afterAutospacing="0"/>
        <w:jc w:val="right"/>
        <w:textAlignment w:val="baseline"/>
        <w:rPr>
          <w:rFonts w:ascii="Arial" w:hAnsi="Arial" w:cs="Arial"/>
          <w:sz w:val="20"/>
          <w:szCs w:val="20"/>
        </w:rPr>
      </w:pPr>
      <w:r w:rsidRPr="008936C7">
        <w:rPr>
          <w:rFonts w:ascii="Arial" w:hAnsi="Arial" w:cs="Arial"/>
          <w:sz w:val="20"/>
          <w:szCs w:val="20"/>
        </w:rPr>
        <w:t>Jenny Hughes, Work Group Lead, Sheffield</w:t>
      </w:r>
    </w:p>
    <w:p w14:paraId="7058D3C7" w14:textId="42184CD3" w:rsidR="00DE7EDA" w:rsidRDefault="00DE7EDA" w:rsidP="00D27011">
      <w:pPr>
        <w:pStyle w:val="paragraph"/>
        <w:spacing w:before="0" w:beforeAutospacing="0" w:after="0" w:afterAutospacing="0"/>
        <w:textAlignment w:val="baseline"/>
        <w:rPr>
          <w:rFonts w:ascii="Arial" w:hAnsi="Arial" w:cs="Arial"/>
          <w:color w:val="0070C0"/>
        </w:rPr>
      </w:pPr>
    </w:p>
    <w:p w14:paraId="188F7FED" w14:textId="2E1D6209" w:rsidR="00712403" w:rsidRPr="008936C7" w:rsidRDefault="008936C7" w:rsidP="008936C7">
      <w:pPr>
        <w:shd w:val="clear" w:color="auto" w:fill="FFFFFF"/>
        <w:spacing w:before="100" w:beforeAutospacing="1" w:after="100" w:afterAutospacing="1"/>
        <w:rPr>
          <w:rFonts w:ascii="Segoe UI" w:hAnsi="Segoe UI" w:cs="Segoe UI"/>
          <w:sz w:val="18"/>
          <w:szCs w:val="18"/>
        </w:rPr>
      </w:pPr>
      <w:r w:rsidRPr="00246190">
        <w:rPr>
          <w:rFonts w:ascii="Arial" w:hAnsi="Arial" w:cs="Arial"/>
          <w:noProof/>
          <w:sz w:val="24"/>
          <w:szCs w:val="24"/>
        </w:rPr>
        <w:drawing>
          <wp:anchor distT="0" distB="0" distL="114300" distR="114300" simplePos="0" relativeHeight="251658240" behindDoc="1" locked="0" layoutInCell="1" allowOverlap="1" wp14:anchorId="1B57AE15" wp14:editId="070AA484">
            <wp:simplePos x="0" y="0"/>
            <wp:positionH relativeFrom="margin">
              <wp:posOffset>8262937</wp:posOffset>
            </wp:positionH>
            <wp:positionV relativeFrom="paragraph">
              <wp:posOffset>56832</wp:posOffset>
            </wp:positionV>
            <wp:extent cx="1718310" cy="781050"/>
            <wp:effectExtent l="0" t="0" r="0" b="0"/>
            <wp:wrapTight wrapText="bothSides">
              <wp:wrapPolygon edited="0">
                <wp:start x="0" y="0"/>
                <wp:lineTo x="0" y="21073"/>
                <wp:lineTo x="21313" y="21073"/>
                <wp:lineTo x="21313"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shubs_logo_enigma.jpg"/>
                    <pic:cNvPicPr/>
                  </pic:nvPicPr>
                  <pic:blipFill rotWithShape="1">
                    <a:blip r:embed="rId7" cstate="print">
                      <a:extLst>
                        <a:ext uri="{28A0092B-C50C-407E-A947-70E740481C1C}">
                          <a14:useLocalDpi xmlns:a14="http://schemas.microsoft.com/office/drawing/2010/main" val="0"/>
                        </a:ext>
                      </a:extLst>
                    </a:blip>
                    <a:srcRect t="9073" b="8266"/>
                    <a:stretch/>
                  </pic:blipFill>
                  <pic:spPr bwMode="auto">
                    <a:xfrm>
                      <a:off x="0" y="0"/>
                      <a:ext cx="1718310"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3832" w:rsidRPr="00373832">
        <w:rPr>
          <w:rFonts w:ascii="Arial" w:hAnsi="Arial" w:cs="Arial"/>
          <w:color w:val="0070C0"/>
        </w:rPr>
        <w:t xml:space="preserve">Dates, </w:t>
      </w:r>
      <w:proofErr w:type="gramStart"/>
      <w:r w:rsidR="00373832" w:rsidRPr="00373832">
        <w:rPr>
          <w:rFonts w:ascii="Arial" w:hAnsi="Arial" w:cs="Arial"/>
          <w:color w:val="0070C0"/>
        </w:rPr>
        <w:t>venue</w:t>
      </w:r>
      <w:proofErr w:type="gramEnd"/>
      <w:r w:rsidR="00373832" w:rsidRPr="00373832">
        <w:rPr>
          <w:rFonts w:ascii="Arial" w:hAnsi="Arial" w:cs="Arial"/>
          <w:color w:val="0070C0"/>
        </w:rPr>
        <w:t xml:space="preserve"> and application forms out soon…</w:t>
      </w:r>
    </w:p>
    <w:sectPr w:rsidR="00712403" w:rsidRPr="008936C7" w:rsidSect="00793BF1">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B578E"/>
    <w:multiLevelType w:val="multilevel"/>
    <w:tmpl w:val="50E2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2E16C0"/>
    <w:multiLevelType w:val="multilevel"/>
    <w:tmpl w:val="E602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31BBD"/>
    <w:multiLevelType w:val="multilevel"/>
    <w:tmpl w:val="8E2A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9177C5"/>
    <w:multiLevelType w:val="multilevel"/>
    <w:tmpl w:val="3172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BF1"/>
    <w:rsid w:val="00050AFD"/>
    <w:rsid w:val="00246190"/>
    <w:rsid w:val="002A3529"/>
    <w:rsid w:val="002B1F81"/>
    <w:rsid w:val="00373832"/>
    <w:rsid w:val="00583041"/>
    <w:rsid w:val="00712403"/>
    <w:rsid w:val="00793BF1"/>
    <w:rsid w:val="008936C7"/>
    <w:rsid w:val="00953624"/>
    <w:rsid w:val="00B32647"/>
    <w:rsid w:val="00B52298"/>
    <w:rsid w:val="00D27011"/>
    <w:rsid w:val="00D35ED0"/>
    <w:rsid w:val="00DE7EDA"/>
    <w:rsid w:val="00E83AC5"/>
    <w:rsid w:val="00FF3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5D05"/>
  <w15:chartTrackingRefBased/>
  <w15:docId w15:val="{80CDB616-E2CE-4893-80C0-86AD2293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BF1"/>
    <w:pPr>
      <w:spacing w:after="220" w:line="240" w:lineRule="auto"/>
    </w:pPr>
    <w:rPr>
      <w:lang w:val="en-US"/>
    </w:rPr>
  </w:style>
  <w:style w:type="paragraph" w:styleId="Heading1">
    <w:name w:val="heading 1"/>
    <w:basedOn w:val="Normal"/>
    <w:next w:val="Normal"/>
    <w:link w:val="Heading1Char"/>
    <w:uiPriority w:val="9"/>
    <w:qFormat/>
    <w:rsid w:val="00793BF1"/>
    <w:pPr>
      <w:spacing w:after="240"/>
      <w:outlineLvl w:val="0"/>
    </w:pPr>
    <w:rPr>
      <w:rFonts w:asciiTheme="majorHAnsi" w:hAnsiTheme="majorHAnsi"/>
      <w:b/>
      <w:color w:val="242852" w:themeColor="text2"/>
      <w:spacing w:val="10"/>
      <w:sz w:val="28"/>
    </w:rPr>
  </w:style>
  <w:style w:type="paragraph" w:styleId="Heading2">
    <w:name w:val="heading 2"/>
    <w:basedOn w:val="Normal"/>
    <w:next w:val="Normal"/>
    <w:link w:val="Heading2Char"/>
    <w:uiPriority w:val="9"/>
    <w:qFormat/>
    <w:rsid w:val="00793BF1"/>
    <w:pPr>
      <w:spacing w:after="240"/>
      <w:outlineLvl w:val="1"/>
    </w:pPr>
    <w:rPr>
      <w:rFonts w:asciiTheme="majorHAnsi" w:hAnsiTheme="majorHAnsi"/>
      <w:b/>
      <w:color w:val="FFFFFF" w:themeColor="background1"/>
      <w:spacing w:val="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BF1"/>
    <w:rPr>
      <w:rFonts w:asciiTheme="majorHAnsi" w:hAnsiTheme="majorHAnsi"/>
      <w:b/>
      <w:color w:val="242852" w:themeColor="text2"/>
      <w:spacing w:val="10"/>
      <w:sz w:val="28"/>
      <w:lang w:val="en-US"/>
    </w:rPr>
  </w:style>
  <w:style w:type="character" w:customStyle="1" w:styleId="normaltextrun">
    <w:name w:val="normaltextrun"/>
    <w:basedOn w:val="DefaultParagraphFont"/>
    <w:rsid w:val="00793BF1"/>
  </w:style>
  <w:style w:type="character" w:customStyle="1" w:styleId="eop">
    <w:name w:val="eop"/>
    <w:basedOn w:val="DefaultParagraphFont"/>
    <w:rsid w:val="00793BF1"/>
  </w:style>
  <w:style w:type="paragraph" w:customStyle="1" w:styleId="paragraph">
    <w:name w:val="paragraph"/>
    <w:basedOn w:val="Normal"/>
    <w:rsid w:val="00793BF1"/>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dvancedproofingissue">
    <w:name w:val="advancedproofingissue"/>
    <w:basedOn w:val="DefaultParagraphFont"/>
    <w:rsid w:val="00793BF1"/>
  </w:style>
  <w:style w:type="table" w:styleId="TableGrid">
    <w:name w:val="Table Grid"/>
    <w:basedOn w:val="TableNormal"/>
    <w:uiPriority w:val="39"/>
    <w:rsid w:val="0079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93BF1"/>
    <w:rPr>
      <w:rFonts w:asciiTheme="majorHAnsi" w:hAnsiTheme="majorHAnsi"/>
      <w:b/>
      <w:color w:val="FFFFFF" w:themeColor="background1"/>
      <w:spacing w:val="10"/>
      <w:sz w:val="28"/>
      <w:lang w:val="en-US"/>
    </w:rPr>
  </w:style>
  <w:style w:type="paragraph" w:styleId="Title">
    <w:name w:val="Title"/>
    <w:basedOn w:val="Normal"/>
    <w:next w:val="Normal"/>
    <w:link w:val="TitleChar"/>
    <w:uiPriority w:val="10"/>
    <w:qFormat/>
    <w:rsid w:val="00793BF1"/>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leChar">
    <w:name w:val="Title Char"/>
    <w:basedOn w:val="DefaultParagraphFont"/>
    <w:link w:val="Title"/>
    <w:uiPriority w:val="10"/>
    <w:rsid w:val="00793BF1"/>
    <w:rPr>
      <w:rFonts w:asciiTheme="majorHAnsi" w:eastAsiaTheme="majorEastAsia" w:hAnsiTheme="majorHAnsi" w:cstheme="majorBidi"/>
      <w:b/>
      <w:color w:val="FFFFFF" w:themeColor="background1"/>
      <w:spacing w:val="-10"/>
      <w:kern w:val="28"/>
      <w:sz w:val="48"/>
      <w:szCs w:val="56"/>
      <w:lang w:val="en-US"/>
    </w:rPr>
  </w:style>
  <w:style w:type="character" w:customStyle="1" w:styleId="contextualspellingandgrammarerror">
    <w:name w:val="contextualspellingandgrammarerror"/>
    <w:basedOn w:val="DefaultParagraphFont"/>
    <w:rsid w:val="00793BF1"/>
  </w:style>
  <w:style w:type="character" w:customStyle="1" w:styleId="spellingerror">
    <w:name w:val="spellingerror"/>
    <w:basedOn w:val="DefaultParagraphFont"/>
    <w:rsid w:val="00D27011"/>
  </w:style>
  <w:style w:type="character" w:styleId="Hyperlink">
    <w:name w:val="Hyperlink"/>
    <w:basedOn w:val="DefaultParagraphFont"/>
    <w:uiPriority w:val="99"/>
    <w:unhideWhenUsed/>
    <w:rsid w:val="00050AFD"/>
    <w:rPr>
      <w:color w:val="9454C3" w:themeColor="hyperlink"/>
      <w:u w:val="single"/>
    </w:rPr>
  </w:style>
  <w:style w:type="character" w:styleId="UnresolvedMention">
    <w:name w:val="Unresolved Mention"/>
    <w:basedOn w:val="DefaultParagraphFont"/>
    <w:uiPriority w:val="99"/>
    <w:semiHidden/>
    <w:unhideWhenUsed/>
    <w:rsid w:val="00050AFD"/>
    <w:rPr>
      <w:color w:val="605E5C"/>
      <w:shd w:val="clear" w:color="auto" w:fill="E1DFDD"/>
    </w:rPr>
  </w:style>
  <w:style w:type="character" w:styleId="Strong">
    <w:name w:val="Strong"/>
    <w:basedOn w:val="DefaultParagraphFont"/>
    <w:uiPriority w:val="22"/>
    <w:qFormat/>
    <w:rsid w:val="00583041"/>
    <w:rPr>
      <w:b/>
      <w:bCs/>
    </w:rPr>
  </w:style>
  <w:style w:type="paragraph" w:styleId="NormalWeb">
    <w:name w:val="Normal (Web)"/>
    <w:basedOn w:val="Normal"/>
    <w:uiPriority w:val="99"/>
    <w:semiHidden/>
    <w:unhideWhenUsed/>
    <w:rsid w:val="008936C7"/>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0767">
      <w:bodyDiv w:val="1"/>
      <w:marLeft w:val="0"/>
      <w:marRight w:val="0"/>
      <w:marTop w:val="0"/>
      <w:marBottom w:val="0"/>
      <w:divBdr>
        <w:top w:val="none" w:sz="0" w:space="0" w:color="auto"/>
        <w:left w:val="none" w:sz="0" w:space="0" w:color="auto"/>
        <w:bottom w:val="none" w:sz="0" w:space="0" w:color="auto"/>
        <w:right w:val="none" w:sz="0" w:space="0" w:color="auto"/>
      </w:divBdr>
      <w:divsChild>
        <w:div w:id="550922676">
          <w:marLeft w:val="0"/>
          <w:marRight w:val="0"/>
          <w:marTop w:val="0"/>
          <w:marBottom w:val="0"/>
          <w:divBdr>
            <w:top w:val="none" w:sz="0" w:space="0" w:color="auto"/>
            <w:left w:val="none" w:sz="0" w:space="0" w:color="auto"/>
            <w:bottom w:val="none" w:sz="0" w:space="0" w:color="auto"/>
            <w:right w:val="none" w:sz="0" w:space="0" w:color="auto"/>
          </w:divBdr>
        </w:div>
        <w:div w:id="1472014019">
          <w:marLeft w:val="0"/>
          <w:marRight w:val="0"/>
          <w:marTop w:val="0"/>
          <w:marBottom w:val="0"/>
          <w:divBdr>
            <w:top w:val="none" w:sz="0" w:space="0" w:color="auto"/>
            <w:left w:val="none" w:sz="0" w:space="0" w:color="auto"/>
            <w:bottom w:val="none" w:sz="0" w:space="0" w:color="auto"/>
            <w:right w:val="none" w:sz="0" w:space="0" w:color="auto"/>
          </w:divBdr>
        </w:div>
        <w:div w:id="691609819">
          <w:marLeft w:val="0"/>
          <w:marRight w:val="0"/>
          <w:marTop w:val="0"/>
          <w:marBottom w:val="0"/>
          <w:divBdr>
            <w:top w:val="none" w:sz="0" w:space="0" w:color="auto"/>
            <w:left w:val="none" w:sz="0" w:space="0" w:color="auto"/>
            <w:bottom w:val="none" w:sz="0" w:space="0" w:color="auto"/>
            <w:right w:val="none" w:sz="0" w:space="0" w:color="auto"/>
          </w:divBdr>
        </w:div>
        <w:div w:id="1896775381">
          <w:marLeft w:val="0"/>
          <w:marRight w:val="0"/>
          <w:marTop w:val="0"/>
          <w:marBottom w:val="0"/>
          <w:divBdr>
            <w:top w:val="none" w:sz="0" w:space="0" w:color="auto"/>
            <w:left w:val="none" w:sz="0" w:space="0" w:color="auto"/>
            <w:bottom w:val="none" w:sz="0" w:space="0" w:color="auto"/>
            <w:right w:val="none" w:sz="0" w:space="0" w:color="auto"/>
          </w:divBdr>
        </w:div>
        <w:div w:id="1355810899">
          <w:marLeft w:val="0"/>
          <w:marRight w:val="0"/>
          <w:marTop w:val="0"/>
          <w:marBottom w:val="0"/>
          <w:divBdr>
            <w:top w:val="none" w:sz="0" w:space="0" w:color="auto"/>
            <w:left w:val="none" w:sz="0" w:space="0" w:color="auto"/>
            <w:bottom w:val="none" w:sz="0" w:space="0" w:color="auto"/>
            <w:right w:val="none" w:sz="0" w:space="0" w:color="auto"/>
          </w:divBdr>
        </w:div>
        <w:div w:id="1649481239">
          <w:marLeft w:val="0"/>
          <w:marRight w:val="0"/>
          <w:marTop w:val="0"/>
          <w:marBottom w:val="0"/>
          <w:divBdr>
            <w:top w:val="none" w:sz="0" w:space="0" w:color="auto"/>
            <w:left w:val="none" w:sz="0" w:space="0" w:color="auto"/>
            <w:bottom w:val="none" w:sz="0" w:space="0" w:color="auto"/>
            <w:right w:val="none" w:sz="0" w:space="0" w:color="auto"/>
          </w:divBdr>
        </w:div>
        <w:div w:id="1819876040">
          <w:marLeft w:val="0"/>
          <w:marRight w:val="0"/>
          <w:marTop w:val="0"/>
          <w:marBottom w:val="0"/>
          <w:divBdr>
            <w:top w:val="none" w:sz="0" w:space="0" w:color="auto"/>
            <w:left w:val="none" w:sz="0" w:space="0" w:color="auto"/>
            <w:bottom w:val="none" w:sz="0" w:space="0" w:color="auto"/>
            <w:right w:val="none" w:sz="0" w:space="0" w:color="auto"/>
          </w:divBdr>
        </w:div>
      </w:divsChild>
    </w:div>
    <w:div w:id="30305082">
      <w:bodyDiv w:val="1"/>
      <w:marLeft w:val="0"/>
      <w:marRight w:val="0"/>
      <w:marTop w:val="0"/>
      <w:marBottom w:val="0"/>
      <w:divBdr>
        <w:top w:val="none" w:sz="0" w:space="0" w:color="auto"/>
        <w:left w:val="none" w:sz="0" w:space="0" w:color="auto"/>
        <w:bottom w:val="none" w:sz="0" w:space="0" w:color="auto"/>
        <w:right w:val="none" w:sz="0" w:space="0" w:color="auto"/>
      </w:divBdr>
      <w:divsChild>
        <w:div w:id="555045235">
          <w:marLeft w:val="0"/>
          <w:marRight w:val="0"/>
          <w:marTop w:val="0"/>
          <w:marBottom w:val="0"/>
          <w:divBdr>
            <w:top w:val="none" w:sz="0" w:space="0" w:color="auto"/>
            <w:left w:val="none" w:sz="0" w:space="0" w:color="auto"/>
            <w:bottom w:val="none" w:sz="0" w:space="0" w:color="auto"/>
            <w:right w:val="none" w:sz="0" w:space="0" w:color="auto"/>
          </w:divBdr>
        </w:div>
        <w:div w:id="1380784189">
          <w:marLeft w:val="0"/>
          <w:marRight w:val="0"/>
          <w:marTop w:val="0"/>
          <w:marBottom w:val="0"/>
          <w:divBdr>
            <w:top w:val="none" w:sz="0" w:space="0" w:color="auto"/>
            <w:left w:val="none" w:sz="0" w:space="0" w:color="auto"/>
            <w:bottom w:val="none" w:sz="0" w:space="0" w:color="auto"/>
            <w:right w:val="none" w:sz="0" w:space="0" w:color="auto"/>
          </w:divBdr>
        </w:div>
        <w:div w:id="1643391636">
          <w:marLeft w:val="0"/>
          <w:marRight w:val="0"/>
          <w:marTop w:val="0"/>
          <w:marBottom w:val="0"/>
          <w:divBdr>
            <w:top w:val="none" w:sz="0" w:space="0" w:color="auto"/>
            <w:left w:val="none" w:sz="0" w:space="0" w:color="auto"/>
            <w:bottom w:val="none" w:sz="0" w:space="0" w:color="auto"/>
            <w:right w:val="none" w:sz="0" w:space="0" w:color="auto"/>
          </w:divBdr>
        </w:div>
      </w:divsChild>
    </w:div>
    <w:div w:id="64376839">
      <w:bodyDiv w:val="1"/>
      <w:marLeft w:val="0"/>
      <w:marRight w:val="0"/>
      <w:marTop w:val="0"/>
      <w:marBottom w:val="0"/>
      <w:divBdr>
        <w:top w:val="none" w:sz="0" w:space="0" w:color="auto"/>
        <w:left w:val="none" w:sz="0" w:space="0" w:color="auto"/>
        <w:bottom w:val="none" w:sz="0" w:space="0" w:color="auto"/>
        <w:right w:val="none" w:sz="0" w:space="0" w:color="auto"/>
      </w:divBdr>
    </w:div>
    <w:div w:id="132527644">
      <w:bodyDiv w:val="1"/>
      <w:marLeft w:val="0"/>
      <w:marRight w:val="0"/>
      <w:marTop w:val="0"/>
      <w:marBottom w:val="0"/>
      <w:divBdr>
        <w:top w:val="none" w:sz="0" w:space="0" w:color="auto"/>
        <w:left w:val="none" w:sz="0" w:space="0" w:color="auto"/>
        <w:bottom w:val="none" w:sz="0" w:space="0" w:color="auto"/>
        <w:right w:val="none" w:sz="0" w:space="0" w:color="auto"/>
      </w:divBdr>
      <w:divsChild>
        <w:div w:id="1649702033">
          <w:marLeft w:val="0"/>
          <w:marRight w:val="0"/>
          <w:marTop w:val="0"/>
          <w:marBottom w:val="0"/>
          <w:divBdr>
            <w:top w:val="none" w:sz="0" w:space="0" w:color="auto"/>
            <w:left w:val="none" w:sz="0" w:space="0" w:color="auto"/>
            <w:bottom w:val="none" w:sz="0" w:space="0" w:color="auto"/>
            <w:right w:val="none" w:sz="0" w:space="0" w:color="auto"/>
          </w:divBdr>
        </w:div>
        <w:div w:id="157967246">
          <w:marLeft w:val="0"/>
          <w:marRight w:val="0"/>
          <w:marTop w:val="0"/>
          <w:marBottom w:val="0"/>
          <w:divBdr>
            <w:top w:val="none" w:sz="0" w:space="0" w:color="auto"/>
            <w:left w:val="none" w:sz="0" w:space="0" w:color="auto"/>
            <w:bottom w:val="none" w:sz="0" w:space="0" w:color="auto"/>
            <w:right w:val="none" w:sz="0" w:space="0" w:color="auto"/>
          </w:divBdr>
        </w:div>
        <w:div w:id="1604652074">
          <w:marLeft w:val="0"/>
          <w:marRight w:val="0"/>
          <w:marTop w:val="0"/>
          <w:marBottom w:val="0"/>
          <w:divBdr>
            <w:top w:val="none" w:sz="0" w:space="0" w:color="auto"/>
            <w:left w:val="none" w:sz="0" w:space="0" w:color="auto"/>
            <w:bottom w:val="none" w:sz="0" w:space="0" w:color="auto"/>
            <w:right w:val="none" w:sz="0" w:space="0" w:color="auto"/>
          </w:divBdr>
        </w:div>
        <w:div w:id="38826047">
          <w:marLeft w:val="0"/>
          <w:marRight w:val="0"/>
          <w:marTop w:val="0"/>
          <w:marBottom w:val="0"/>
          <w:divBdr>
            <w:top w:val="none" w:sz="0" w:space="0" w:color="auto"/>
            <w:left w:val="none" w:sz="0" w:space="0" w:color="auto"/>
            <w:bottom w:val="none" w:sz="0" w:space="0" w:color="auto"/>
            <w:right w:val="none" w:sz="0" w:space="0" w:color="auto"/>
          </w:divBdr>
        </w:div>
        <w:div w:id="1297833349">
          <w:marLeft w:val="0"/>
          <w:marRight w:val="0"/>
          <w:marTop w:val="0"/>
          <w:marBottom w:val="0"/>
          <w:divBdr>
            <w:top w:val="none" w:sz="0" w:space="0" w:color="auto"/>
            <w:left w:val="none" w:sz="0" w:space="0" w:color="auto"/>
            <w:bottom w:val="none" w:sz="0" w:space="0" w:color="auto"/>
            <w:right w:val="none" w:sz="0" w:space="0" w:color="auto"/>
          </w:divBdr>
        </w:div>
        <w:div w:id="1309046705">
          <w:marLeft w:val="0"/>
          <w:marRight w:val="0"/>
          <w:marTop w:val="0"/>
          <w:marBottom w:val="0"/>
          <w:divBdr>
            <w:top w:val="none" w:sz="0" w:space="0" w:color="auto"/>
            <w:left w:val="none" w:sz="0" w:space="0" w:color="auto"/>
            <w:bottom w:val="none" w:sz="0" w:space="0" w:color="auto"/>
            <w:right w:val="none" w:sz="0" w:space="0" w:color="auto"/>
          </w:divBdr>
        </w:div>
        <w:div w:id="2086147687">
          <w:marLeft w:val="0"/>
          <w:marRight w:val="0"/>
          <w:marTop w:val="0"/>
          <w:marBottom w:val="0"/>
          <w:divBdr>
            <w:top w:val="none" w:sz="0" w:space="0" w:color="auto"/>
            <w:left w:val="none" w:sz="0" w:space="0" w:color="auto"/>
            <w:bottom w:val="none" w:sz="0" w:space="0" w:color="auto"/>
            <w:right w:val="none" w:sz="0" w:space="0" w:color="auto"/>
          </w:divBdr>
        </w:div>
      </w:divsChild>
    </w:div>
    <w:div w:id="445277292">
      <w:bodyDiv w:val="1"/>
      <w:marLeft w:val="0"/>
      <w:marRight w:val="0"/>
      <w:marTop w:val="0"/>
      <w:marBottom w:val="0"/>
      <w:divBdr>
        <w:top w:val="none" w:sz="0" w:space="0" w:color="auto"/>
        <w:left w:val="none" w:sz="0" w:space="0" w:color="auto"/>
        <w:bottom w:val="none" w:sz="0" w:space="0" w:color="auto"/>
        <w:right w:val="none" w:sz="0" w:space="0" w:color="auto"/>
      </w:divBdr>
      <w:divsChild>
        <w:div w:id="339045811">
          <w:marLeft w:val="0"/>
          <w:marRight w:val="0"/>
          <w:marTop w:val="0"/>
          <w:marBottom w:val="0"/>
          <w:divBdr>
            <w:top w:val="none" w:sz="0" w:space="0" w:color="auto"/>
            <w:left w:val="none" w:sz="0" w:space="0" w:color="auto"/>
            <w:bottom w:val="none" w:sz="0" w:space="0" w:color="auto"/>
            <w:right w:val="none" w:sz="0" w:space="0" w:color="auto"/>
          </w:divBdr>
        </w:div>
        <w:div w:id="121928887">
          <w:marLeft w:val="0"/>
          <w:marRight w:val="0"/>
          <w:marTop w:val="0"/>
          <w:marBottom w:val="0"/>
          <w:divBdr>
            <w:top w:val="none" w:sz="0" w:space="0" w:color="auto"/>
            <w:left w:val="none" w:sz="0" w:space="0" w:color="auto"/>
            <w:bottom w:val="none" w:sz="0" w:space="0" w:color="auto"/>
            <w:right w:val="none" w:sz="0" w:space="0" w:color="auto"/>
          </w:divBdr>
        </w:div>
      </w:divsChild>
    </w:div>
    <w:div w:id="659694309">
      <w:bodyDiv w:val="1"/>
      <w:marLeft w:val="0"/>
      <w:marRight w:val="0"/>
      <w:marTop w:val="0"/>
      <w:marBottom w:val="0"/>
      <w:divBdr>
        <w:top w:val="none" w:sz="0" w:space="0" w:color="auto"/>
        <w:left w:val="none" w:sz="0" w:space="0" w:color="auto"/>
        <w:bottom w:val="none" w:sz="0" w:space="0" w:color="auto"/>
        <w:right w:val="none" w:sz="0" w:space="0" w:color="auto"/>
      </w:divBdr>
      <w:divsChild>
        <w:div w:id="1564410843">
          <w:marLeft w:val="0"/>
          <w:marRight w:val="0"/>
          <w:marTop w:val="0"/>
          <w:marBottom w:val="0"/>
          <w:divBdr>
            <w:top w:val="none" w:sz="0" w:space="0" w:color="auto"/>
            <w:left w:val="none" w:sz="0" w:space="0" w:color="auto"/>
            <w:bottom w:val="none" w:sz="0" w:space="0" w:color="auto"/>
            <w:right w:val="none" w:sz="0" w:space="0" w:color="auto"/>
          </w:divBdr>
        </w:div>
        <w:div w:id="1733038889">
          <w:marLeft w:val="0"/>
          <w:marRight w:val="0"/>
          <w:marTop w:val="0"/>
          <w:marBottom w:val="0"/>
          <w:divBdr>
            <w:top w:val="none" w:sz="0" w:space="0" w:color="auto"/>
            <w:left w:val="none" w:sz="0" w:space="0" w:color="auto"/>
            <w:bottom w:val="none" w:sz="0" w:space="0" w:color="auto"/>
            <w:right w:val="none" w:sz="0" w:space="0" w:color="auto"/>
          </w:divBdr>
        </w:div>
      </w:divsChild>
    </w:div>
    <w:div w:id="1014191666">
      <w:bodyDiv w:val="1"/>
      <w:marLeft w:val="0"/>
      <w:marRight w:val="0"/>
      <w:marTop w:val="0"/>
      <w:marBottom w:val="0"/>
      <w:divBdr>
        <w:top w:val="none" w:sz="0" w:space="0" w:color="auto"/>
        <w:left w:val="none" w:sz="0" w:space="0" w:color="auto"/>
        <w:bottom w:val="none" w:sz="0" w:space="0" w:color="auto"/>
        <w:right w:val="none" w:sz="0" w:space="0" w:color="auto"/>
      </w:divBdr>
      <w:divsChild>
        <w:div w:id="1277559179">
          <w:marLeft w:val="0"/>
          <w:marRight w:val="0"/>
          <w:marTop w:val="0"/>
          <w:marBottom w:val="0"/>
          <w:divBdr>
            <w:top w:val="none" w:sz="0" w:space="0" w:color="auto"/>
            <w:left w:val="none" w:sz="0" w:space="0" w:color="auto"/>
            <w:bottom w:val="none" w:sz="0" w:space="0" w:color="auto"/>
            <w:right w:val="none" w:sz="0" w:space="0" w:color="auto"/>
          </w:divBdr>
        </w:div>
        <w:div w:id="661155522">
          <w:marLeft w:val="0"/>
          <w:marRight w:val="0"/>
          <w:marTop w:val="0"/>
          <w:marBottom w:val="0"/>
          <w:divBdr>
            <w:top w:val="none" w:sz="0" w:space="0" w:color="auto"/>
            <w:left w:val="none" w:sz="0" w:space="0" w:color="auto"/>
            <w:bottom w:val="none" w:sz="0" w:space="0" w:color="auto"/>
            <w:right w:val="none" w:sz="0" w:space="0" w:color="auto"/>
          </w:divBdr>
        </w:div>
      </w:divsChild>
    </w:div>
    <w:div w:id="1123621449">
      <w:bodyDiv w:val="1"/>
      <w:marLeft w:val="0"/>
      <w:marRight w:val="0"/>
      <w:marTop w:val="0"/>
      <w:marBottom w:val="0"/>
      <w:divBdr>
        <w:top w:val="none" w:sz="0" w:space="0" w:color="auto"/>
        <w:left w:val="none" w:sz="0" w:space="0" w:color="auto"/>
        <w:bottom w:val="none" w:sz="0" w:space="0" w:color="auto"/>
        <w:right w:val="none" w:sz="0" w:space="0" w:color="auto"/>
      </w:divBdr>
      <w:divsChild>
        <w:div w:id="482310780">
          <w:marLeft w:val="0"/>
          <w:marRight w:val="0"/>
          <w:marTop w:val="0"/>
          <w:marBottom w:val="0"/>
          <w:divBdr>
            <w:top w:val="none" w:sz="0" w:space="0" w:color="auto"/>
            <w:left w:val="none" w:sz="0" w:space="0" w:color="auto"/>
            <w:bottom w:val="none" w:sz="0" w:space="0" w:color="auto"/>
            <w:right w:val="none" w:sz="0" w:space="0" w:color="auto"/>
          </w:divBdr>
        </w:div>
        <w:div w:id="434129522">
          <w:marLeft w:val="0"/>
          <w:marRight w:val="0"/>
          <w:marTop w:val="0"/>
          <w:marBottom w:val="0"/>
          <w:divBdr>
            <w:top w:val="none" w:sz="0" w:space="0" w:color="auto"/>
            <w:left w:val="none" w:sz="0" w:space="0" w:color="auto"/>
            <w:bottom w:val="none" w:sz="0" w:space="0" w:color="auto"/>
            <w:right w:val="none" w:sz="0" w:space="0" w:color="auto"/>
          </w:divBdr>
        </w:div>
        <w:div w:id="437917386">
          <w:marLeft w:val="0"/>
          <w:marRight w:val="0"/>
          <w:marTop w:val="0"/>
          <w:marBottom w:val="0"/>
          <w:divBdr>
            <w:top w:val="none" w:sz="0" w:space="0" w:color="auto"/>
            <w:left w:val="none" w:sz="0" w:space="0" w:color="auto"/>
            <w:bottom w:val="none" w:sz="0" w:space="0" w:color="auto"/>
            <w:right w:val="none" w:sz="0" w:space="0" w:color="auto"/>
          </w:divBdr>
        </w:div>
      </w:divsChild>
    </w:div>
    <w:div w:id="1134297248">
      <w:bodyDiv w:val="1"/>
      <w:marLeft w:val="0"/>
      <w:marRight w:val="0"/>
      <w:marTop w:val="0"/>
      <w:marBottom w:val="0"/>
      <w:divBdr>
        <w:top w:val="none" w:sz="0" w:space="0" w:color="auto"/>
        <w:left w:val="none" w:sz="0" w:space="0" w:color="auto"/>
        <w:bottom w:val="none" w:sz="0" w:space="0" w:color="auto"/>
        <w:right w:val="none" w:sz="0" w:space="0" w:color="auto"/>
      </w:divBdr>
      <w:divsChild>
        <w:div w:id="1137647735">
          <w:marLeft w:val="0"/>
          <w:marRight w:val="0"/>
          <w:marTop w:val="0"/>
          <w:marBottom w:val="0"/>
          <w:divBdr>
            <w:top w:val="none" w:sz="0" w:space="0" w:color="auto"/>
            <w:left w:val="none" w:sz="0" w:space="0" w:color="auto"/>
            <w:bottom w:val="none" w:sz="0" w:space="0" w:color="auto"/>
            <w:right w:val="none" w:sz="0" w:space="0" w:color="auto"/>
          </w:divBdr>
        </w:div>
        <w:div w:id="193154533">
          <w:marLeft w:val="0"/>
          <w:marRight w:val="0"/>
          <w:marTop w:val="0"/>
          <w:marBottom w:val="0"/>
          <w:divBdr>
            <w:top w:val="none" w:sz="0" w:space="0" w:color="auto"/>
            <w:left w:val="none" w:sz="0" w:space="0" w:color="auto"/>
            <w:bottom w:val="none" w:sz="0" w:space="0" w:color="auto"/>
            <w:right w:val="none" w:sz="0" w:space="0" w:color="auto"/>
          </w:divBdr>
        </w:div>
        <w:div w:id="1686862567">
          <w:marLeft w:val="0"/>
          <w:marRight w:val="0"/>
          <w:marTop w:val="0"/>
          <w:marBottom w:val="0"/>
          <w:divBdr>
            <w:top w:val="none" w:sz="0" w:space="0" w:color="auto"/>
            <w:left w:val="none" w:sz="0" w:space="0" w:color="auto"/>
            <w:bottom w:val="none" w:sz="0" w:space="0" w:color="auto"/>
            <w:right w:val="none" w:sz="0" w:space="0" w:color="auto"/>
          </w:divBdr>
        </w:div>
        <w:div w:id="1821730938">
          <w:marLeft w:val="0"/>
          <w:marRight w:val="0"/>
          <w:marTop w:val="0"/>
          <w:marBottom w:val="0"/>
          <w:divBdr>
            <w:top w:val="none" w:sz="0" w:space="0" w:color="auto"/>
            <w:left w:val="none" w:sz="0" w:space="0" w:color="auto"/>
            <w:bottom w:val="none" w:sz="0" w:space="0" w:color="auto"/>
            <w:right w:val="none" w:sz="0" w:space="0" w:color="auto"/>
          </w:divBdr>
        </w:div>
        <w:div w:id="1154838553">
          <w:marLeft w:val="0"/>
          <w:marRight w:val="0"/>
          <w:marTop w:val="0"/>
          <w:marBottom w:val="0"/>
          <w:divBdr>
            <w:top w:val="none" w:sz="0" w:space="0" w:color="auto"/>
            <w:left w:val="none" w:sz="0" w:space="0" w:color="auto"/>
            <w:bottom w:val="none" w:sz="0" w:space="0" w:color="auto"/>
            <w:right w:val="none" w:sz="0" w:space="0" w:color="auto"/>
          </w:divBdr>
        </w:div>
        <w:div w:id="112601528">
          <w:marLeft w:val="0"/>
          <w:marRight w:val="0"/>
          <w:marTop w:val="0"/>
          <w:marBottom w:val="0"/>
          <w:divBdr>
            <w:top w:val="none" w:sz="0" w:space="0" w:color="auto"/>
            <w:left w:val="none" w:sz="0" w:space="0" w:color="auto"/>
            <w:bottom w:val="none" w:sz="0" w:space="0" w:color="auto"/>
            <w:right w:val="none" w:sz="0" w:space="0" w:color="auto"/>
          </w:divBdr>
        </w:div>
        <w:div w:id="246572501">
          <w:marLeft w:val="0"/>
          <w:marRight w:val="0"/>
          <w:marTop w:val="0"/>
          <w:marBottom w:val="0"/>
          <w:divBdr>
            <w:top w:val="none" w:sz="0" w:space="0" w:color="auto"/>
            <w:left w:val="none" w:sz="0" w:space="0" w:color="auto"/>
            <w:bottom w:val="none" w:sz="0" w:space="0" w:color="auto"/>
            <w:right w:val="none" w:sz="0" w:space="0" w:color="auto"/>
          </w:divBdr>
        </w:div>
      </w:divsChild>
    </w:div>
    <w:div w:id="1377926584">
      <w:bodyDiv w:val="1"/>
      <w:marLeft w:val="0"/>
      <w:marRight w:val="0"/>
      <w:marTop w:val="0"/>
      <w:marBottom w:val="0"/>
      <w:divBdr>
        <w:top w:val="none" w:sz="0" w:space="0" w:color="auto"/>
        <w:left w:val="none" w:sz="0" w:space="0" w:color="auto"/>
        <w:bottom w:val="none" w:sz="0" w:space="0" w:color="auto"/>
        <w:right w:val="none" w:sz="0" w:space="0" w:color="auto"/>
      </w:divBdr>
      <w:divsChild>
        <w:div w:id="205870037">
          <w:marLeft w:val="0"/>
          <w:marRight w:val="0"/>
          <w:marTop w:val="0"/>
          <w:marBottom w:val="0"/>
          <w:divBdr>
            <w:top w:val="none" w:sz="0" w:space="0" w:color="auto"/>
            <w:left w:val="none" w:sz="0" w:space="0" w:color="auto"/>
            <w:bottom w:val="none" w:sz="0" w:space="0" w:color="auto"/>
            <w:right w:val="none" w:sz="0" w:space="0" w:color="auto"/>
          </w:divBdr>
        </w:div>
        <w:div w:id="960764819">
          <w:marLeft w:val="0"/>
          <w:marRight w:val="0"/>
          <w:marTop w:val="0"/>
          <w:marBottom w:val="0"/>
          <w:divBdr>
            <w:top w:val="none" w:sz="0" w:space="0" w:color="auto"/>
            <w:left w:val="none" w:sz="0" w:space="0" w:color="auto"/>
            <w:bottom w:val="none" w:sz="0" w:space="0" w:color="auto"/>
            <w:right w:val="none" w:sz="0" w:space="0" w:color="auto"/>
          </w:divBdr>
        </w:div>
        <w:div w:id="1913272956">
          <w:marLeft w:val="0"/>
          <w:marRight w:val="0"/>
          <w:marTop w:val="0"/>
          <w:marBottom w:val="0"/>
          <w:divBdr>
            <w:top w:val="none" w:sz="0" w:space="0" w:color="auto"/>
            <w:left w:val="none" w:sz="0" w:space="0" w:color="auto"/>
            <w:bottom w:val="none" w:sz="0" w:space="0" w:color="auto"/>
            <w:right w:val="none" w:sz="0" w:space="0" w:color="auto"/>
          </w:divBdr>
        </w:div>
      </w:divsChild>
    </w:div>
    <w:div w:id="1484810418">
      <w:bodyDiv w:val="1"/>
      <w:marLeft w:val="0"/>
      <w:marRight w:val="0"/>
      <w:marTop w:val="0"/>
      <w:marBottom w:val="0"/>
      <w:divBdr>
        <w:top w:val="none" w:sz="0" w:space="0" w:color="auto"/>
        <w:left w:val="none" w:sz="0" w:space="0" w:color="auto"/>
        <w:bottom w:val="none" w:sz="0" w:space="0" w:color="auto"/>
        <w:right w:val="none" w:sz="0" w:space="0" w:color="auto"/>
      </w:divBdr>
      <w:divsChild>
        <w:div w:id="296834632">
          <w:marLeft w:val="0"/>
          <w:marRight w:val="0"/>
          <w:marTop w:val="0"/>
          <w:marBottom w:val="0"/>
          <w:divBdr>
            <w:top w:val="none" w:sz="0" w:space="0" w:color="auto"/>
            <w:left w:val="none" w:sz="0" w:space="0" w:color="auto"/>
            <w:bottom w:val="none" w:sz="0" w:space="0" w:color="auto"/>
            <w:right w:val="none" w:sz="0" w:space="0" w:color="auto"/>
          </w:divBdr>
        </w:div>
        <w:div w:id="798257246">
          <w:marLeft w:val="0"/>
          <w:marRight w:val="0"/>
          <w:marTop w:val="0"/>
          <w:marBottom w:val="0"/>
          <w:divBdr>
            <w:top w:val="none" w:sz="0" w:space="0" w:color="auto"/>
            <w:left w:val="none" w:sz="0" w:space="0" w:color="auto"/>
            <w:bottom w:val="none" w:sz="0" w:space="0" w:color="auto"/>
            <w:right w:val="none" w:sz="0" w:space="0" w:color="auto"/>
          </w:divBdr>
        </w:div>
        <w:div w:id="1846942037">
          <w:marLeft w:val="0"/>
          <w:marRight w:val="0"/>
          <w:marTop w:val="0"/>
          <w:marBottom w:val="0"/>
          <w:divBdr>
            <w:top w:val="none" w:sz="0" w:space="0" w:color="auto"/>
            <w:left w:val="none" w:sz="0" w:space="0" w:color="auto"/>
            <w:bottom w:val="none" w:sz="0" w:space="0" w:color="auto"/>
            <w:right w:val="none" w:sz="0" w:space="0" w:color="auto"/>
          </w:divBdr>
        </w:div>
      </w:divsChild>
    </w:div>
    <w:div w:id="1770158643">
      <w:bodyDiv w:val="1"/>
      <w:marLeft w:val="0"/>
      <w:marRight w:val="0"/>
      <w:marTop w:val="0"/>
      <w:marBottom w:val="0"/>
      <w:divBdr>
        <w:top w:val="none" w:sz="0" w:space="0" w:color="auto"/>
        <w:left w:val="none" w:sz="0" w:space="0" w:color="auto"/>
        <w:bottom w:val="none" w:sz="0" w:space="0" w:color="auto"/>
        <w:right w:val="none" w:sz="0" w:space="0" w:color="auto"/>
      </w:divBdr>
      <w:divsChild>
        <w:div w:id="226185957">
          <w:marLeft w:val="0"/>
          <w:marRight w:val="0"/>
          <w:marTop w:val="0"/>
          <w:marBottom w:val="0"/>
          <w:divBdr>
            <w:top w:val="none" w:sz="0" w:space="0" w:color="auto"/>
            <w:left w:val="none" w:sz="0" w:space="0" w:color="auto"/>
            <w:bottom w:val="none" w:sz="0" w:space="0" w:color="auto"/>
            <w:right w:val="none" w:sz="0" w:space="0" w:color="auto"/>
          </w:divBdr>
        </w:div>
        <w:div w:id="815993359">
          <w:marLeft w:val="0"/>
          <w:marRight w:val="0"/>
          <w:marTop w:val="0"/>
          <w:marBottom w:val="0"/>
          <w:divBdr>
            <w:top w:val="none" w:sz="0" w:space="0" w:color="auto"/>
            <w:left w:val="none" w:sz="0" w:space="0" w:color="auto"/>
            <w:bottom w:val="none" w:sz="0" w:space="0" w:color="auto"/>
            <w:right w:val="none" w:sz="0" w:space="0" w:color="auto"/>
          </w:divBdr>
        </w:div>
      </w:divsChild>
    </w:div>
    <w:div w:id="1933968407">
      <w:bodyDiv w:val="1"/>
      <w:marLeft w:val="0"/>
      <w:marRight w:val="0"/>
      <w:marTop w:val="0"/>
      <w:marBottom w:val="0"/>
      <w:divBdr>
        <w:top w:val="none" w:sz="0" w:space="0" w:color="auto"/>
        <w:left w:val="none" w:sz="0" w:space="0" w:color="auto"/>
        <w:bottom w:val="none" w:sz="0" w:space="0" w:color="auto"/>
        <w:right w:val="none" w:sz="0" w:space="0" w:color="auto"/>
      </w:divBdr>
      <w:divsChild>
        <w:div w:id="303505354">
          <w:marLeft w:val="0"/>
          <w:marRight w:val="0"/>
          <w:marTop w:val="0"/>
          <w:marBottom w:val="0"/>
          <w:divBdr>
            <w:top w:val="none" w:sz="0" w:space="0" w:color="auto"/>
            <w:left w:val="none" w:sz="0" w:space="0" w:color="auto"/>
            <w:bottom w:val="none" w:sz="0" w:space="0" w:color="auto"/>
            <w:right w:val="none" w:sz="0" w:space="0" w:color="auto"/>
          </w:divBdr>
        </w:div>
        <w:div w:id="148057635">
          <w:marLeft w:val="0"/>
          <w:marRight w:val="0"/>
          <w:marTop w:val="0"/>
          <w:marBottom w:val="0"/>
          <w:divBdr>
            <w:top w:val="none" w:sz="0" w:space="0" w:color="auto"/>
            <w:left w:val="none" w:sz="0" w:space="0" w:color="auto"/>
            <w:bottom w:val="none" w:sz="0" w:space="0" w:color="auto"/>
            <w:right w:val="none" w:sz="0" w:space="0" w:color="auto"/>
          </w:divBdr>
        </w:div>
        <w:div w:id="44764297">
          <w:marLeft w:val="0"/>
          <w:marRight w:val="0"/>
          <w:marTop w:val="0"/>
          <w:marBottom w:val="0"/>
          <w:divBdr>
            <w:top w:val="none" w:sz="0" w:space="0" w:color="auto"/>
            <w:left w:val="none" w:sz="0" w:space="0" w:color="auto"/>
            <w:bottom w:val="none" w:sz="0" w:space="0" w:color="auto"/>
            <w:right w:val="none" w:sz="0" w:space="0" w:color="auto"/>
          </w:divBdr>
        </w:div>
      </w:divsChild>
    </w:div>
    <w:div w:id="1984310732">
      <w:bodyDiv w:val="1"/>
      <w:marLeft w:val="0"/>
      <w:marRight w:val="0"/>
      <w:marTop w:val="0"/>
      <w:marBottom w:val="0"/>
      <w:divBdr>
        <w:top w:val="none" w:sz="0" w:space="0" w:color="auto"/>
        <w:left w:val="none" w:sz="0" w:space="0" w:color="auto"/>
        <w:bottom w:val="none" w:sz="0" w:space="0" w:color="auto"/>
        <w:right w:val="none" w:sz="0" w:space="0" w:color="auto"/>
      </w:divBdr>
      <w:divsChild>
        <w:div w:id="1633555435">
          <w:marLeft w:val="0"/>
          <w:marRight w:val="0"/>
          <w:marTop w:val="0"/>
          <w:marBottom w:val="0"/>
          <w:divBdr>
            <w:top w:val="none" w:sz="0" w:space="0" w:color="auto"/>
            <w:left w:val="none" w:sz="0" w:space="0" w:color="auto"/>
            <w:bottom w:val="none" w:sz="0" w:space="0" w:color="auto"/>
            <w:right w:val="none" w:sz="0" w:space="0" w:color="auto"/>
          </w:divBdr>
        </w:div>
        <w:div w:id="653603476">
          <w:marLeft w:val="0"/>
          <w:marRight w:val="0"/>
          <w:marTop w:val="0"/>
          <w:marBottom w:val="0"/>
          <w:divBdr>
            <w:top w:val="none" w:sz="0" w:space="0" w:color="auto"/>
            <w:left w:val="none" w:sz="0" w:space="0" w:color="auto"/>
            <w:bottom w:val="none" w:sz="0" w:space="0" w:color="auto"/>
            <w:right w:val="none" w:sz="0" w:space="0" w:color="auto"/>
          </w:divBdr>
        </w:div>
        <w:div w:id="1562248759">
          <w:marLeft w:val="0"/>
          <w:marRight w:val="0"/>
          <w:marTop w:val="0"/>
          <w:marBottom w:val="0"/>
          <w:divBdr>
            <w:top w:val="none" w:sz="0" w:space="0" w:color="auto"/>
            <w:left w:val="none" w:sz="0" w:space="0" w:color="auto"/>
            <w:bottom w:val="none" w:sz="0" w:space="0" w:color="auto"/>
            <w:right w:val="none" w:sz="0" w:space="0" w:color="auto"/>
          </w:divBdr>
        </w:div>
        <w:div w:id="1979147916">
          <w:marLeft w:val="0"/>
          <w:marRight w:val="0"/>
          <w:marTop w:val="0"/>
          <w:marBottom w:val="0"/>
          <w:divBdr>
            <w:top w:val="none" w:sz="0" w:space="0" w:color="auto"/>
            <w:left w:val="none" w:sz="0" w:space="0" w:color="auto"/>
            <w:bottom w:val="none" w:sz="0" w:space="0" w:color="auto"/>
            <w:right w:val="none" w:sz="0" w:space="0" w:color="auto"/>
          </w:divBdr>
        </w:div>
        <w:div w:id="1038506696">
          <w:marLeft w:val="0"/>
          <w:marRight w:val="0"/>
          <w:marTop w:val="0"/>
          <w:marBottom w:val="0"/>
          <w:divBdr>
            <w:top w:val="none" w:sz="0" w:space="0" w:color="auto"/>
            <w:left w:val="none" w:sz="0" w:space="0" w:color="auto"/>
            <w:bottom w:val="none" w:sz="0" w:space="0" w:color="auto"/>
            <w:right w:val="none" w:sz="0" w:space="0" w:color="auto"/>
          </w:divBdr>
        </w:div>
        <w:div w:id="1274628277">
          <w:marLeft w:val="0"/>
          <w:marRight w:val="0"/>
          <w:marTop w:val="0"/>
          <w:marBottom w:val="0"/>
          <w:divBdr>
            <w:top w:val="none" w:sz="0" w:space="0" w:color="auto"/>
            <w:left w:val="none" w:sz="0" w:space="0" w:color="auto"/>
            <w:bottom w:val="none" w:sz="0" w:space="0" w:color="auto"/>
            <w:right w:val="none" w:sz="0" w:space="0" w:color="auto"/>
          </w:divBdr>
        </w:div>
      </w:divsChild>
    </w:div>
    <w:div w:id="204652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ustmaths.co.uk/2014/02/03/basic-skill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J.Webster (JYW)</dc:creator>
  <cp:keywords/>
  <dc:description/>
  <cp:lastModifiedBy>J.Webster (JYW)</cp:lastModifiedBy>
  <cp:revision>2</cp:revision>
  <dcterms:created xsi:type="dcterms:W3CDTF">2020-06-22T11:45:00Z</dcterms:created>
  <dcterms:modified xsi:type="dcterms:W3CDTF">2020-06-22T11:45:00Z</dcterms:modified>
</cp:coreProperties>
</file>