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5013F" w14:textId="66C5D76C" w:rsidR="00793BF1" w:rsidRPr="00D27011" w:rsidRDefault="003B51CB" w:rsidP="00793BF1">
      <w:pPr>
        <w:pStyle w:val="Heading1"/>
        <w:rPr>
          <w:rStyle w:val="Heading1Char"/>
          <w:rFonts w:ascii="Arial" w:hAnsi="Arial" w:cs="Arial"/>
          <w:color w:val="0070C0"/>
          <w:sz w:val="24"/>
          <w:szCs w:val="24"/>
        </w:rPr>
      </w:pPr>
      <w:r>
        <w:rPr>
          <w:noProof/>
          <w:lang w:eastAsia="en-GB"/>
        </w:rPr>
        <w:drawing>
          <wp:anchor distT="0" distB="0" distL="114300" distR="114300" simplePos="0" relativeHeight="251660288" behindDoc="0" locked="0" layoutInCell="1" allowOverlap="1" wp14:anchorId="60AFE096" wp14:editId="698960D9">
            <wp:simplePos x="0" y="0"/>
            <wp:positionH relativeFrom="column">
              <wp:posOffset>6685915</wp:posOffset>
            </wp:positionH>
            <wp:positionV relativeFrom="paragraph">
              <wp:posOffset>19050</wp:posOffset>
            </wp:positionV>
            <wp:extent cx="3076575" cy="2438400"/>
            <wp:effectExtent l="0" t="0" r="9525" b="0"/>
            <wp:wrapSquare wrapText="bothSides"/>
            <wp:docPr id="6" name="Picture 6" descr="cid:image003.png@01D453DE.E61E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53DE.E61E0840"/>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t="8375" b="4103"/>
                    <a:stretch/>
                  </pic:blipFill>
                  <pic:spPr bwMode="auto">
                    <a:xfrm>
                      <a:off x="0" y="0"/>
                      <a:ext cx="3076575" cy="243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2403" w:rsidRPr="00D27011">
        <w:rPr>
          <w:rStyle w:val="normaltextrun"/>
          <w:rFonts w:ascii="Arial" w:hAnsi="Arial" w:cs="Arial"/>
          <w:color w:val="0070C0"/>
          <w:sz w:val="24"/>
          <w:szCs w:val="24"/>
          <w:shd w:val="clear" w:color="auto" w:fill="FFFFFF"/>
        </w:rPr>
        <w:t>Work Group Purpose</w:t>
      </w:r>
    </w:p>
    <w:p w14:paraId="7F66C04D" w14:textId="18C0027B" w:rsidR="001E7842" w:rsidRDefault="001E7842" w:rsidP="00B52298">
      <w:pPr>
        <w:pStyle w:val="paragraph"/>
        <w:spacing w:before="0" w:beforeAutospacing="0" w:after="0" w:afterAutospacing="0"/>
        <w:textAlignment w:val="baseline"/>
        <w:rPr>
          <w:rStyle w:val="normaltextrun"/>
          <w:rFonts w:ascii="Arial" w:hAnsi="Arial" w:cs="Arial"/>
          <w:color w:val="000000"/>
          <w:shd w:val="clear" w:color="auto" w:fill="FFFFFF"/>
        </w:rPr>
      </w:pPr>
      <w:r w:rsidRPr="001E7842">
        <w:rPr>
          <w:rStyle w:val="normaltextrun"/>
          <w:rFonts w:ascii="Arial" w:hAnsi="Arial" w:cs="Arial"/>
          <w:color w:val="000000"/>
          <w:shd w:val="clear" w:color="auto" w:fill="FFFFFF"/>
        </w:rPr>
        <w:t>The stated aims of the KS4 Programme of Study are that, through working on the content, students should develop</w:t>
      </w:r>
      <w:r>
        <w:rPr>
          <w:rStyle w:val="normaltextrun"/>
          <w:rFonts w:ascii="Arial" w:hAnsi="Arial" w:cs="Arial"/>
          <w:color w:val="000000"/>
          <w:shd w:val="clear" w:color="auto" w:fill="FFFFFF"/>
        </w:rPr>
        <w:t>:</w:t>
      </w:r>
      <w:r w:rsidRPr="001E7842">
        <w:rPr>
          <w:rStyle w:val="normaltextrun"/>
          <w:rFonts w:ascii="Arial" w:hAnsi="Arial" w:cs="Arial"/>
          <w:color w:val="000000"/>
          <w:shd w:val="clear" w:color="auto" w:fill="FFFFFF"/>
        </w:rPr>
        <w:t xml:space="preserve"> </w:t>
      </w:r>
    </w:p>
    <w:p w14:paraId="192BF6B0" w14:textId="494C8B9D" w:rsidR="001E7842" w:rsidRDefault="001E7842" w:rsidP="00B52298">
      <w:pPr>
        <w:pStyle w:val="paragraph"/>
        <w:spacing w:before="0" w:beforeAutospacing="0" w:after="0" w:afterAutospacing="0"/>
        <w:textAlignment w:val="baseline"/>
        <w:rPr>
          <w:rStyle w:val="normaltextrun"/>
          <w:rFonts w:ascii="Arial" w:hAnsi="Arial" w:cs="Arial"/>
          <w:color w:val="000000"/>
          <w:shd w:val="clear" w:color="auto" w:fill="FFFFFF"/>
        </w:rPr>
      </w:pPr>
    </w:p>
    <w:p w14:paraId="3A007C71" w14:textId="77777777" w:rsidR="001E7842" w:rsidRPr="001E7842" w:rsidRDefault="001E7842" w:rsidP="001E7842">
      <w:pPr>
        <w:pStyle w:val="paragraph"/>
        <w:numPr>
          <w:ilvl w:val="0"/>
          <w:numId w:val="4"/>
        </w:numPr>
        <w:spacing w:before="0" w:beforeAutospacing="0" w:after="0" w:afterAutospacing="0"/>
        <w:textAlignment w:val="baseline"/>
        <w:rPr>
          <w:rStyle w:val="normaltextrun"/>
          <w:rFonts w:ascii="Arial" w:hAnsi="Arial" w:cs="Arial"/>
          <w:b/>
          <w:bCs/>
          <w:color w:val="0070C0"/>
          <w:shd w:val="clear" w:color="auto" w:fill="FFFFFF"/>
        </w:rPr>
      </w:pPr>
      <w:r w:rsidRPr="001E7842">
        <w:rPr>
          <w:rStyle w:val="normaltextrun"/>
          <w:rFonts w:ascii="Arial" w:hAnsi="Arial" w:cs="Arial"/>
          <w:b/>
          <w:bCs/>
          <w:color w:val="0070C0"/>
          <w:shd w:val="clear" w:color="auto" w:fill="FFFFFF"/>
        </w:rPr>
        <w:t>mathematical fluency,</w:t>
      </w:r>
    </w:p>
    <w:p w14:paraId="0B3DFB1F" w14:textId="77777777" w:rsidR="001E7842" w:rsidRPr="001E7842" w:rsidRDefault="001E7842" w:rsidP="001E7842">
      <w:pPr>
        <w:pStyle w:val="paragraph"/>
        <w:numPr>
          <w:ilvl w:val="0"/>
          <w:numId w:val="4"/>
        </w:numPr>
        <w:spacing w:before="0" w:beforeAutospacing="0" w:after="0" w:afterAutospacing="0"/>
        <w:textAlignment w:val="baseline"/>
        <w:rPr>
          <w:rStyle w:val="normaltextrun"/>
          <w:rFonts w:ascii="Arial" w:hAnsi="Arial" w:cs="Arial"/>
          <w:b/>
          <w:bCs/>
          <w:color w:val="0070C0"/>
          <w:shd w:val="clear" w:color="auto" w:fill="FFFFFF"/>
        </w:rPr>
      </w:pPr>
      <w:r w:rsidRPr="001E7842">
        <w:rPr>
          <w:rStyle w:val="normaltextrun"/>
          <w:rFonts w:ascii="Arial" w:hAnsi="Arial" w:cs="Arial"/>
          <w:b/>
          <w:bCs/>
          <w:color w:val="0070C0"/>
          <w:shd w:val="clear" w:color="auto" w:fill="FFFFFF"/>
        </w:rPr>
        <w:t xml:space="preserve">mathematical reasoning and </w:t>
      </w:r>
    </w:p>
    <w:p w14:paraId="1D130DB6" w14:textId="3EE5446A" w:rsidR="001E7842" w:rsidRPr="001E7842" w:rsidRDefault="001E7842" w:rsidP="001E7842">
      <w:pPr>
        <w:pStyle w:val="paragraph"/>
        <w:numPr>
          <w:ilvl w:val="0"/>
          <w:numId w:val="4"/>
        </w:numPr>
        <w:spacing w:before="0" w:beforeAutospacing="0" w:after="0" w:afterAutospacing="0"/>
        <w:textAlignment w:val="baseline"/>
        <w:rPr>
          <w:rStyle w:val="normaltextrun"/>
          <w:rFonts w:ascii="Arial" w:hAnsi="Arial" w:cs="Arial"/>
          <w:color w:val="0070C0"/>
          <w:shd w:val="clear" w:color="auto" w:fill="FFFFFF"/>
        </w:rPr>
      </w:pPr>
      <w:r w:rsidRPr="001E7842">
        <w:rPr>
          <w:rStyle w:val="normaltextrun"/>
          <w:rFonts w:ascii="Arial" w:hAnsi="Arial" w:cs="Arial"/>
          <w:b/>
          <w:bCs/>
          <w:color w:val="0070C0"/>
          <w:shd w:val="clear" w:color="auto" w:fill="FFFFFF"/>
        </w:rPr>
        <w:t>problem solving.</w:t>
      </w:r>
      <w:r w:rsidRPr="001E7842">
        <w:rPr>
          <w:rStyle w:val="normaltextrun"/>
          <w:rFonts w:ascii="Arial" w:hAnsi="Arial" w:cs="Arial"/>
          <w:color w:val="0070C0"/>
          <w:shd w:val="clear" w:color="auto" w:fill="FFFFFF"/>
        </w:rPr>
        <w:t xml:space="preserve"> </w:t>
      </w:r>
    </w:p>
    <w:p w14:paraId="7C7E6A46" w14:textId="77777777" w:rsidR="001E7842" w:rsidRDefault="001E7842" w:rsidP="001E7842">
      <w:pPr>
        <w:pStyle w:val="paragraph"/>
        <w:spacing w:before="0" w:beforeAutospacing="0" w:after="0" w:afterAutospacing="0"/>
        <w:ind w:left="720"/>
        <w:textAlignment w:val="baseline"/>
        <w:rPr>
          <w:rStyle w:val="normaltextrun"/>
          <w:rFonts w:ascii="Arial" w:hAnsi="Arial" w:cs="Arial"/>
          <w:color w:val="000000"/>
          <w:shd w:val="clear" w:color="auto" w:fill="FFFFFF"/>
        </w:rPr>
      </w:pPr>
    </w:p>
    <w:p w14:paraId="48151653" w14:textId="46A374C9" w:rsidR="00246190" w:rsidRDefault="001E7842" w:rsidP="00B52298">
      <w:pPr>
        <w:pStyle w:val="paragraph"/>
        <w:spacing w:before="0" w:beforeAutospacing="0" w:after="0" w:afterAutospacing="0"/>
        <w:textAlignment w:val="baseline"/>
        <w:rPr>
          <w:rStyle w:val="eop"/>
          <w:rFonts w:ascii="Arial" w:hAnsi="Arial" w:cs="Arial"/>
          <w:color w:val="000000"/>
          <w:shd w:val="clear" w:color="auto" w:fill="FFFFFF"/>
        </w:rPr>
      </w:pPr>
      <w:r w:rsidRPr="001E7842">
        <w:rPr>
          <w:rStyle w:val="normaltextrun"/>
          <w:rFonts w:ascii="Arial" w:hAnsi="Arial" w:cs="Arial"/>
          <w:color w:val="000000"/>
          <w:shd w:val="clear" w:color="auto" w:fill="FFFFFF"/>
        </w:rPr>
        <w:t>While mathematical thinking is a key feature of all of these, the focus of this Work Group is to support teachers in developing their understanding of mathematical thinking as it relates to problem-solving and reasoning, using practical task types to explore what it means for students to get better at mathematical thinking and what this looks like in the classroom.</w:t>
      </w:r>
      <w:r w:rsidRPr="001E7842">
        <w:rPr>
          <w:rStyle w:val="eop"/>
          <w:rFonts w:ascii="Arial" w:hAnsi="Arial" w:cs="Arial"/>
          <w:color w:val="000000"/>
          <w:shd w:val="clear" w:color="auto" w:fill="FFFFFF"/>
        </w:rPr>
        <w:t> </w:t>
      </w:r>
    </w:p>
    <w:p w14:paraId="07C41B5D" w14:textId="095A782F" w:rsidR="001E7842" w:rsidRDefault="001E7842" w:rsidP="00B52298">
      <w:pPr>
        <w:pStyle w:val="paragraph"/>
        <w:spacing w:before="0" w:beforeAutospacing="0" w:after="0" w:afterAutospacing="0"/>
        <w:textAlignment w:val="baseline"/>
        <w:rPr>
          <w:rStyle w:val="eop"/>
          <w:rFonts w:ascii="Arial" w:hAnsi="Arial" w:cs="Arial"/>
          <w:color w:val="000000"/>
          <w:shd w:val="clear" w:color="auto" w:fill="FFFFFF"/>
        </w:rPr>
      </w:pPr>
    </w:p>
    <w:p w14:paraId="5411E75B" w14:textId="77777777" w:rsidR="001E7842" w:rsidRDefault="001E7842" w:rsidP="001E7842">
      <w:pPr>
        <w:spacing w:after="0"/>
        <w:ind w:left="-45"/>
        <w:textAlignment w:val="baseline"/>
        <w:rPr>
          <w:rFonts w:ascii="Arial" w:eastAsia="Times New Roman" w:hAnsi="Arial" w:cs="Arial"/>
          <w:sz w:val="24"/>
          <w:szCs w:val="24"/>
          <w:lang w:val="en-GB" w:eastAsia="en-GB"/>
        </w:rPr>
      </w:pPr>
      <w:r w:rsidRPr="001E7842">
        <w:rPr>
          <w:rFonts w:ascii="Arial" w:eastAsia="Times New Roman" w:hAnsi="Arial" w:cs="Arial"/>
          <w:sz w:val="24"/>
          <w:szCs w:val="24"/>
          <w:lang w:val="en-GB" w:eastAsia="en-GB"/>
        </w:rPr>
        <w:t>The W</w:t>
      </w:r>
      <w:r>
        <w:rPr>
          <w:rFonts w:ascii="Arial" w:eastAsia="Times New Roman" w:hAnsi="Arial" w:cs="Arial"/>
          <w:sz w:val="24"/>
          <w:szCs w:val="24"/>
          <w:lang w:val="en-GB" w:eastAsia="en-GB"/>
        </w:rPr>
        <w:t xml:space="preserve">ork </w:t>
      </w:r>
      <w:r w:rsidRPr="001E7842">
        <w:rPr>
          <w:rFonts w:ascii="Arial" w:eastAsia="Times New Roman" w:hAnsi="Arial" w:cs="Arial"/>
          <w:sz w:val="24"/>
          <w:szCs w:val="24"/>
          <w:lang w:val="en-GB" w:eastAsia="en-GB"/>
        </w:rPr>
        <w:t>G</w:t>
      </w:r>
      <w:r>
        <w:rPr>
          <w:rFonts w:ascii="Arial" w:eastAsia="Times New Roman" w:hAnsi="Arial" w:cs="Arial"/>
          <w:sz w:val="24"/>
          <w:szCs w:val="24"/>
          <w:lang w:val="en-GB" w:eastAsia="en-GB"/>
        </w:rPr>
        <w:t>roup</w:t>
      </w:r>
      <w:r w:rsidRPr="001E7842">
        <w:rPr>
          <w:rFonts w:ascii="Arial" w:eastAsia="Times New Roman" w:hAnsi="Arial" w:cs="Arial"/>
          <w:sz w:val="24"/>
          <w:szCs w:val="24"/>
          <w:lang w:val="en-GB" w:eastAsia="en-GB"/>
        </w:rPr>
        <w:t xml:space="preserve"> is structured around four meetings with school-based tasks for participants to complete and reflect upon between each meeting. </w:t>
      </w:r>
    </w:p>
    <w:p w14:paraId="7887296B" w14:textId="427282D3" w:rsidR="001E7842" w:rsidRDefault="001E7842" w:rsidP="001E7842">
      <w:pPr>
        <w:spacing w:after="0"/>
        <w:ind w:left="-45"/>
        <w:textAlignment w:val="baseline"/>
        <w:rPr>
          <w:rFonts w:ascii="Arial" w:eastAsia="Times New Roman" w:hAnsi="Arial" w:cs="Arial"/>
          <w:sz w:val="24"/>
          <w:szCs w:val="24"/>
          <w:lang w:val="en-GB" w:eastAsia="en-GB"/>
        </w:rPr>
      </w:pPr>
    </w:p>
    <w:p w14:paraId="42255421" w14:textId="4DE580B3" w:rsidR="001E7842" w:rsidRPr="001E7842" w:rsidRDefault="001E7842" w:rsidP="001E7842">
      <w:pPr>
        <w:spacing w:after="0"/>
        <w:ind w:left="-45"/>
        <w:textAlignment w:val="baseline"/>
        <w:rPr>
          <w:rFonts w:ascii="Arial" w:eastAsia="Times New Roman" w:hAnsi="Arial" w:cs="Arial"/>
          <w:sz w:val="24"/>
          <w:szCs w:val="24"/>
          <w:lang w:val="en-GB" w:eastAsia="en-GB"/>
        </w:rPr>
      </w:pPr>
      <w:r w:rsidRPr="001E7842">
        <w:rPr>
          <w:rFonts w:ascii="Arial" w:eastAsia="Times New Roman" w:hAnsi="Arial" w:cs="Arial"/>
          <w:sz w:val="24"/>
          <w:szCs w:val="24"/>
          <w:lang w:val="en-GB" w:eastAsia="en-GB"/>
        </w:rPr>
        <w:t>Days One and Four are full days (or equivalent), with Days Two and Three each taking 0.5 days. </w:t>
      </w:r>
    </w:p>
    <w:p w14:paraId="2D195E5D" w14:textId="77777777" w:rsidR="001E7842" w:rsidRPr="001E7842" w:rsidRDefault="001E7842" w:rsidP="001E7842">
      <w:pPr>
        <w:spacing w:after="0"/>
        <w:ind w:left="-45"/>
        <w:textAlignment w:val="baseline"/>
        <w:rPr>
          <w:rFonts w:ascii="Arial" w:eastAsia="Times New Roman" w:hAnsi="Arial" w:cs="Arial"/>
          <w:sz w:val="24"/>
          <w:szCs w:val="24"/>
          <w:lang w:val="en-GB" w:eastAsia="en-GB"/>
        </w:rPr>
      </w:pPr>
      <w:r w:rsidRPr="001E7842">
        <w:rPr>
          <w:rFonts w:ascii="Arial" w:eastAsia="Times New Roman" w:hAnsi="Arial" w:cs="Arial"/>
          <w:sz w:val="24"/>
          <w:szCs w:val="24"/>
          <w:lang w:val="en-GB" w:eastAsia="en-GB"/>
        </w:rPr>
        <w:t> </w:t>
      </w:r>
    </w:p>
    <w:p w14:paraId="4145F099" w14:textId="00301C04" w:rsidR="001E7842" w:rsidRPr="001E7842" w:rsidRDefault="001E7842" w:rsidP="001E7842">
      <w:pPr>
        <w:spacing w:after="0"/>
        <w:ind w:left="-45"/>
        <w:textAlignment w:val="baseline"/>
        <w:rPr>
          <w:rFonts w:ascii="Arial" w:eastAsia="Times New Roman" w:hAnsi="Arial" w:cs="Arial"/>
          <w:sz w:val="24"/>
          <w:szCs w:val="24"/>
          <w:lang w:val="en-GB" w:eastAsia="en-GB"/>
        </w:rPr>
      </w:pPr>
      <w:r w:rsidRPr="001E7842">
        <w:rPr>
          <w:rFonts w:ascii="Arial" w:eastAsia="Times New Roman" w:hAnsi="Arial" w:cs="Arial"/>
          <w:sz w:val="24"/>
          <w:szCs w:val="24"/>
          <w:lang w:val="en-GB" w:eastAsia="en-GB"/>
        </w:rPr>
        <w:t>If required, there is an opportunity for a W</w:t>
      </w:r>
      <w:r>
        <w:rPr>
          <w:rFonts w:ascii="Arial" w:eastAsia="Times New Roman" w:hAnsi="Arial" w:cs="Arial"/>
          <w:sz w:val="24"/>
          <w:szCs w:val="24"/>
          <w:lang w:val="en-GB" w:eastAsia="en-GB"/>
        </w:rPr>
        <w:t xml:space="preserve">ork </w:t>
      </w:r>
      <w:r w:rsidRPr="001E7842">
        <w:rPr>
          <w:rFonts w:ascii="Arial" w:eastAsia="Times New Roman" w:hAnsi="Arial" w:cs="Arial"/>
          <w:sz w:val="24"/>
          <w:szCs w:val="24"/>
          <w:lang w:val="en-GB" w:eastAsia="en-GB"/>
        </w:rPr>
        <w:t>G</w:t>
      </w:r>
      <w:r>
        <w:rPr>
          <w:rFonts w:ascii="Arial" w:eastAsia="Times New Roman" w:hAnsi="Arial" w:cs="Arial"/>
          <w:sz w:val="24"/>
          <w:szCs w:val="24"/>
          <w:lang w:val="en-GB" w:eastAsia="en-GB"/>
        </w:rPr>
        <w:t>roup</w:t>
      </w:r>
      <w:r w:rsidRPr="001E7842">
        <w:rPr>
          <w:rFonts w:ascii="Arial" w:eastAsia="Times New Roman" w:hAnsi="Arial" w:cs="Arial"/>
          <w:sz w:val="24"/>
          <w:szCs w:val="24"/>
          <w:lang w:val="en-GB" w:eastAsia="en-GB"/>
        </w:rPr>
        <w:t xml:space="preserve"> to be supported for a second year </w:t>
      </w:r>
      <w:proofErr w:type="gramStart"/>
      <w:r w:rsidRPr="001E7842">
        <w:rPr>
          <w:rFonts w:ascii="Arial" w:eastAsia="Times New Roman" w:hAnsi="Arial" w:cs="Arial"/>
          <w:sz w:val="24"/>
          <w:szCs w:val="24"/>
          <w:lang w:val="en-GB" w:eastAsia="en-GB"/>
        </w:rPr>
        <w:t>in order to</w:t>
      </w:r>
      <w:proofErr w:type="gramEnd"/>
      <w:r w:rsidRPr="001E7842">
        <w:rPr>
          <w:rFonts w:ascii="Arial" w:eastAsia="Times New Roman" w:hAnsi="Arial" w:cs="Arial"/>
          <w:sz w:val="24"/>
          <w:szCs w:val="24"/>
          <w:lang w:val="en-GB" w:eastAsia="en-GB"/>
        </w:rPr>
        <w:t> work more deeply and creatively with the ideas and strategies developed in Year One.  </w:t>
      </w:r>
    </w:p>
    <w:p w14:paraId="6EC15BCB" w14:textId="77777777" w:rsidR="001E7842" w:rsidRPr="001E7842" w:rsidRDefault="001E7842" w:rsidP="00B52298">
      <w:pPr>
        <w:pStyle w:val="paragraph"/>
        <w:spacing w:before="0" w:beforeAutospacing="0" w:after="0" w:afterAutospacing="0"/>
        <w:textAlignment w:val="baseline"/>
        <w:rPr>
          <w:rStyle w:val="eop"/>
          <w:rFonts w:ascii="Arial" w:hAnsi="Arial" w:cs="Arial"/>
        </w:rPr>
      </w:pPr>
    </w:p>
    <w:p w14:paraId="497D3C01" w14:textId="6473C90E" w:rsidR="00246190" w:rsidRDefault="00246190" w:rsidP="00B52298">
      <w:pPr>
        <w:pStyle w:val="paragraph"/>
        <w:spacing w:before="0" w:beforeAutospacing="0" w:after="0" w:afterAutospacing="0"/>
        <w:textAlignment w:val="baseline"/>
        <w:rPr>
          <w:rStyle w:val="eop"/>
        </w:rPr>
      </w:pPr>
    </w:p>
    <w:tbl>
      <w:tblPr>
        <w:tblStyle w:val="TableGrid"/>
        <w:tblW w:w="0" w:type="auto"/>
        <w:tblLook w:val="04A0" w:firstRow="1" w:lastRow="0" w:firstColumn="1" w:lastColumn="0" w:noHBand="0" w:noVBand="1"/>
      </w:tblPr>
      <w:tblGrid>
        <w:gridCol w:w="4650"/>
      </w:tblGrid>
      <w:tr w:rsidR="00793BF1" w14:paraId="6CE08974" w14:textId="77777777" w:rsidTr="00793BF1">
        <w:tc>
          <w:tcPr>
            <w:tcW w:w="4650" w:type="dxa"/>
            <w:shd w:val="clear" w:color="auto" w:fill="0070C0"/>
          </w:tcPr>
          <w:p w14:paraId="600F1907" w14:textId="3A21B788" w:rsidR="001E7842" w:rsidRPr="003B51CB" w:rsidRDefault="001E7842" w:rsidP="001E7842">
            <w:pPr>
              <w:spacing w:after="0"/>
              <w:textAlignment w:val="baseline"/>
              <w:rPr>
                <w:rFonts w:ascii="Arial" w:eastAsia="Times New Roman" w:hAnsi="Arial" w:cs="Arial"/>
                <w:b/>
                <w:bCs/>
                <w:color w:val="F2F2F2" w:themeColor="background1" w:themeShade="F2"/>
                <w:sz w:val="28"/>
                <w:szCs w:val="28"/>
                <w:lang w:val="en-GB" w:eastAsia="en-GB"/>
              </w:rPr>
            </w:pPr>
            <w:r w:rsidRPr="003B51CB">
              <w:rPr>
                <w:rFonts w:ascii="Arial" w:eastAsia="Times New Roman" w:hAnsi="Arial" w:cs="Arial"/>
                <w:b/>
                <w:bCs/>
                <w:color w:val="F2F2F2" w:themeColor="background1" w:themeShade="F2"/>
                <w:sz w:val="28"/>
                <w:szCs w:val="28"/>
                <w:lang w:val="en-GB" w:eastAsia="en-GB"/>
              </w:rPr>
              <w:t>Mathematical Thinking for GCSE</w:t>
            </w:r>
          </w:p>
          <w:p w14:paraId="3BB0795C" w14:textId="1F6B7F5D" w:rsidR="001E7842" w:rsidRPr="003B51CB" w:rsidRDefault="001E7842" w:rsidP="001E7842">
            <w:pPr>
              <w:spacing w:after="0"/>
              <w:textAlignment w:val="baseline"/>
              <w:rPr>
                <w:rFonts w:ascii="Arial" w:eastAsia="Times New Roman" w:hAnsi="Arial" w:cs="Arial"/>
                <w:color w:val="F2F2F2" w:themeColor="background1" w:themeShade="F2"/>
                <w:sz w:val="12"/>
                <w:szCs w:val="12"/>
                <w:lang w:val="en-GB" w:eastAsia="en-GB"/>
              </w:rPr>
            </w:pPr>
          </w:p>
          <w:p w14:paraId="56B1AA50" w14:textId="725ED8FA" w:rsidR="001E7842" w:rsidRDefault="001E7842" w:rsidP="001E7842">
            <w:pPr>
              <w:spacing w:after="0"/>
              <w:textAlignment w:val="baseline"/>
              <w:rPr>
                <w:rFonts w:ascii="Arial" w:eastAsia="Times New Roman" w:hAnsi="Arial" w:cs="Arial"/>
                <w:color w:val="F2F2F2" w:themeColor="background1" w:themeShade="F2"/>
                <w:sz w:val="24"/>
                <w:szCs w:val="24"/>
                <w:lang w:val="en-GB" w:eastAsia="en-GB"/>
              </w:rPr>
            </w:pPr>
            <w:r w:rsidRPr="001E7842">
              <w:rPr>
                <w:rFonts w:ascii="Arial" w:eastAsia="Times New Roman" w:hAnsi="Arial" w:cs="Arial"/>
                <w:color w:val="F2F2F2" w:themeColor="background1" w:themeShade="F2"/>
                <w:sz w:val="24"/>
                <w:szCs w:val="24"/>
                <w:lang w:val="en-GB" w:eastAsia="en-GB"/>
              </w:rPr>
              <w:t xml:space="preserve">Exam boards often note that, when students come to GCSE examinations, AO2 and AO3 are frequently poorly addressed. </w:t>
            </w:r>
          </w:p>
          <w:p w14:paraId="3497EBFD" w14:textId="77777777" w:rsidR="001E7842" w:rsidRDefault="001E7842" w:rsidP="001E7842">
            <w:pPr>
              <w:spacing w:after="0"/>
              <w:textAlignment w:val="baseline"/>
              <w:rPr>
                <w:rFonts w:ascii="Arial" w:eastAsia="Times New Roman" w:hAnsi="Arial" w:cs="Arial"/>
                <w:color w:val="F2F2F2" w:themeColor="background1" w:themeShade="F2"/>
                <w:sz w:val="24"/>
                <w:szCs w:val="24"/>
                <w:lang w:val="en-GB" w:eastAsia="en-GB"/>
              </w:rPr>
            </w:pPr>
          </w:p>
          <w:p w14:paraId="07081DD4" w14:textId="4635C211" w:rsidR="001E7842" w:rsidRDefault="001E7842" w:rsidP="001E7842">
            <w:pPr>
              <w:spacing w:after="0"/>
              <w:textAlignment w:val="baseline"/>
              <w:rPr>
                <w:rFonts w:ascii="Arial" w:eastAsia="Times New Roman" w:hAnsi="Arial" w:cs="Arial"/>
                <w:color w:val="F2F2F2" w:themeColor="background1" w:themeShade="F2"/>
                <w:sz w:val="24"/>
                <w:szCs w:val="24"/>
                <w:lang w:val="en-GB" w:eastAsia="en-GB"/>
              </w:rPr>
            </w:pPr>
            <w:r w:rsidRPr="001E7842">
              <w:rPr>
                <w:rFonts w:ascii="Arial" w:eastAsia="Times New Roman" w:hAnsi="Arial" w:cs="Arial"/>
                <w:color w:val="F2F2F2" w:themeColor="background1" w:themeShade="F2"/>
                <w:sz w:val="24"/>
                <w:szCs w:val="24"/>
                <w:lang w:val="en-GB" w:eastAsia="en-GB"/>
              </w:rPr>
              <w:t>This Work Group is designed to meet teachers’ needs in that it offers both practical and theoretical elements to address a key concern (GCSE attainment)</w:t>
            </w:r>
            <w:r>
              <w:rPr>
                <w:rFonts w:ascii="Arial" w:eastAsia="Times New Roman" w:hAnsi="Arial" w:cs="Arial"/>
                <w:color w:val="F2F2F2" w:themeColor="background1" w:themeShade="F2"/>
                <w:sz w:val="24"/>
                <w:szCs w:val="24"/>
                <w:lang w:val="en-GB" w:eastAsia="en-GB"/>
              </w:rPr>
              <w:t>.</w:t>
            </w:r>
            <w:r w:rsidRPr="001E7842">
              <w:rPr>
                <w:rFonts w:ascii="Arial" w:eastAsia="Times New Roman" w:hAnsi="Arial" w:cs="Arial"/>
                <w:color w:val="F2F2F2" w:themeColor="background1" w:themeShade="F2"/>
                <w:sz w:val="24"/>
                <w:szCs w:val="24"/>
                <w:lang w:val="en-GB" w:eastAsia="en-GB"/>
              </w:rPr>
              <w:t>  </w:t>
            </w:r>
          </w:p>
          <w:p w14:paraId="63D3397F" w14:textId="77777777" w:rsidR="001E7842" w:rsidRPr="001E7842" w:rsidRDefault="001E7842" w:rsidP="001E7842">
            <w:pPr>
              <w:spacing w:after="0"/>
              <w:textAlignment w:val="baseline"/>
              <w:rPr>
                <w:rFonts w:ascii="Arial" w:eastAsia="Times New Roman" w:hAnsi="Arial" w:cs="Arial"/>
                <w:color w:val="F2F2F2" w:themeColor="background1" w:themeShade="F2"/>
                <w:sz w:val="24"/>
                <w:szCs w:val="24"/>
                <w:lang w:val="en-GB" w:eastAsia="en-GB"/>
              </w:rPr>
            </w:pPr>
          </w:p>
          <w:p w14:paraId="41DEDB38" w14:textId="0F929AA7" w:rsidR="001E7842" w:rsidRDefault="001E7842" w:rsidP="001E7842">
            <w:pPr>
              <w:pStyle w:val="ListParagraph"/>
              <w:numPr>
                <w:ilvl w:val="0"/>
                <w:numId w:val="5"/>
              </w:numPr>
              <w:spacing w:after="0"/>
              <w:textAlignment w:val="baseline"/>
              <w:rPr>
                <w:rFonts w:ascii="Arial" w:eastAsia="Times New Roman" w:hAnsi="Arial" w:cs="Arial"/>
                <w:color w:val="F2F2F2" w:themeColor="background1" w:themeShade="F2"/>
                <w:sz w:val="24"/>
                <w:szCs w:val="24"/>
                <w:lang w:val="en-GB" w:eastAsia="en-GB"/>
              </w:rPr>
            </w:pPr>
            <w:r w:rsidRPr="001E7842">
              <w:rPr>
                <w:rFonts w:ascii="Arial" w:eastAsia="Times New Roman" w:hAnsi="Arial" w:cs="Arial"/>
                <w:color w:val="F2F2F2" w:themeColor="background1" w:themeShade="F2"/>
                <w:sz w:val="24"/>
                <w:szCs w:val="24"/>
                <w:lang w:val="en-GB" w:eastAsia="en-GB"/>
              </w:rPr>
              <w:t>To offer teachers support so that they are better equipped to help all students develop their mathematical thinking, ultimately preparing them for the challenges of the GCSE and beyond. </w:t>
            </w:r>
          </w:p>
          <w:p w14:paraId="0643A99A" w14:textId="77777777" w:rsidR="001E7842" w:rsidRDefault="001E7842" w:rsidP="001E7842">
            <w:pPr>
              <w:pStyle w:val="ListParagraph"/>
              <w:spacing w:after="0"/>
              <w:textAlignment w:val="baseline"/>
              <w:rPr>
                <w:rFonts w:ascii="Arial" w:eastAsia="Times New Roman" w:hAnsi="Arial" w:cs="Arial"/>
                <w:color w:val="F2F2F2" w:themeColor="background1" w:themeShade="F2"/>
                <w:sz w:val="24"/>
                <w:szCs w:val="24"/>
                <w:lang w:val="en-GB" w:eastAsia="en-GB"/>
              </w:rPr>
            </w:pPr>
          </w:p>
          <w:p w14:paraId="3BD339F1" w14:textId="6CCE1D82" w:rsidR="001E7842" w:rsidRDefault="001E7842" w:rsidP="001E7842">
            <w:pPr>
              <w:pStyle w:val="ListParagraph"/>
              <w:numPr>
                <w:ilvl w:val="0"/>
                <w:numId w:val="5"/>
              </w:numPr>
              <w:spacing w:after="0"/>
              <w:textAlignment w:val="baseline"/>
              <w:rPr>
                <w:rFonts w:ascii="Arial" w:eastAsia="Times New Roman" w:hAnsi="Arial" w:cs="Arial"/>
                <w:color w:val="F2F2F2" w:themeColor="background1" w:themeShade="F2"/>
                <w:sz w:val="24"/>
                <w:szCs w:val="24"/>
                <w:lang w:val="en-GB" w:eastAsia="en-GB"/>
              </w:rPr>
            </w:pPr>
            <w:r w:rsidRPr="001E7842">
              <w:rPr>
                <w:rFonts w:ascii="Arial" w:eastAsia="Times New Roman" w:hAnsi="Arial" w:cs="Arial"/>
                <w:color w:val="F2F2F2" w:themeColor="background1" w:themeShade="F2"/>
                <w:sz w:val="24"/>
                <w:szCs w:val="24"/>
                <w:lang w:val="en-GB" w:eastAsia="en-GB"/>
              </w:rPr>
              <w:t>To support teachers in understanding and using participation in a Work Group as the basis of collaborative continued professional development for themselves and within their department. </w:t>
            </w:r>
          </w:p>
          <w:p w14:paraId="3A4EF6A5" w14:textId="4E74ADBD" w:rsidR="001E7842" w:rsidRPr="001E7842" w:rsidRDefault="001E7842" w:rsidP="001E7842">
            <w:pPr>
              <w:pStyle w:val="ListParagraph"/>
              <w:spacing w:after="0"/>
              <w:textAlignment w:val="baseline"/>
              <w:rPr>
                <w:rFonts w:ascii="Arial" w:eastAsia="Times New Roman" w:hAnsi="Arial" w:cs="Arial"/>
                <w:color w:val="F2F2F2" w:themeColor="background1" w:themeShade="F2"/>
                <w:sz w:val="24"/>
                <w:szCs w:val="24"/>
                <w:lang w:val="en-GB" w:eastAsia="en-GB"/>
              </w:rPr>
            </w:pPr>
          </w:p>
          <w:p w14:paraId="4551C432" w14:textId="1762D4B4" w:rsidR="001E7842" w:rsidRPr="001E7842" w:rsidRDefault="001E7842" w:rsidP="001E7842">
            <w:pPr>
              <w:spacing w:after="0"/>
              <w:textAlignment w:val="baseline"/>
              <w:rPr>
                <w:rFonts w:ascii="Segoe UI" w:eastAsia="Times New Roman" w:hAnsi="Segoe UI" w:cs="Segoe UI"/>
                <w:sz w:val="18"/>
                <w:szCs w:val="18"/>
                <w:lang w:val="en-GB" w:eastAsia="en-GB"/>
              </w:rPr>
            </w:pPr>
            <w:r w:rsidRPr="001E7842">
              <w:rPr>
                <w:rFonts w:ascii="Arial" w:eastAsia="Times New Roman" w:hAnsi="Arial" w:cs="Arial"/>
                <w:color w:val="F2F2F2" w:themeColor="background1" w:themeShade="F2"/>
                <w:sz w:val="24"/>
                <w:szCs w:val="24"/>
                <w:lang w:val="en-GB" w:eastAsia="en-GB"/>
              </w:rPr>
              <w:t>Mathematical thinking is one of the Five Big Ideas for teaching for mastery and this WG gives further opportunity to support teaching for mastery in secondary schools, while also supporting schools and colleges to address the challenges of teaching GCSE Mathematics, so that all students are prepared for progression to post-16 education. </w:t>
            </w:r>
          </w:p>
        </w:tc>
      </w:tr>
    </w:tbl>
    <w:p w14:paraId="2BA3A6C5" w14:textId="77777777" w:rsidR="003B51CB" w:rsidRDefault="003B51CB" w:rsidP="00793BF1">
      <w:pPr>
        <w:pStyle w:val="paragraph"/>
        <w:spacing w:before="0" w:beforeAutospacing="0" w:after="0" w:afterAutospacing="0"/>
        <w:textAlignment w:val="baseline"/>
        <w:rPr>
          <w:rStyle w:val="normaltextrun"/>
          <w:rFonts w:ascii="Arial" w:hAnsi="Arial" w:cs="Arial"/>
          <w:b/>
          <w:bCs/>
        </w:rPr>
      </w:pPr>
    </w:p>
    <w:p w14:paraId="543944CA" w14:textId="6D1A7912" w:rsidR="00793BF1" w:rsidRDefault="00793BF1" w:rsidP="00793BF1">
      <w:pPr>
        <w:pStyle w:val="paragraph"/>
        <w:spacing w:before="0" w:beforeAutospacing="0" w:after="0" w:afterAutospacing="0"/>
        <w:textAlignment w:val="baseline"/>
        <w:rPr>
          <w:rStyle w:val="normaltextrun"/>
          <w:rFonts w:ascii="Arial" w:hAnsi="Arial" w:cs="Arial"/>
          <w:b/>
          <w:bCs/>
        </w:rPr>
      </w:pPr>
      <w:r w:rsidRPr="00793BF1">
        <w:rPr>
          <w:rStyle w:val="normaltextrun"/>
          <w:rFonts w:ascii="Arial" w:hAnsi="Arial" w:cs="Arial"/>
          <w:b/>
          <w:bCs/>
        </w:rPr>
        <w:t>Who should apply?</w:t>
      </w:r>
    </w:p>
    <w:p w14:paraId="7D367EE1" w14:textId="1100D81E" w:rsidR="001E7842" w:rsidRDefault="001E7842" w:rsidP="001E7842">
      <w:pPr>
        <w:spacing w:after="0"/>
        <w:textAlignment w:val="baseline"/>
        <w:rPr>
          <w:rFonts w:ascii="Arial" w:eastAsia="Times New Roman" w:hAnsi="Arial" w:cs="Arial"/>
          <w:sz w:val="24"/>
          <w:szCs w:val="24"/>
          <w:lang w:val="en-GB" w:eastAsia="en-GB"/>
        </w:rPr>
      </w:pPr>
      <w:r w:rsidRPr="001E7842">
        <w:rPr>
          <w:rFonts w:ascii="Arial" w:eastAsia="Times New Roman" w:hAnsi="Arial" w:cs="Arial"/>
          <w:sz w:val="24"/>
          <w:szCs w:val="24"/>
          <w:lang w:val="en-GB" w:eastAsia="en-GB"/>
        </w:rPr>
        <w:t>Teachers of KS4 with a wish to further develop their pedagogical and theoretical understanding of what it means to develop mathematical thinking, and practical classroom strategies to explore these ideas. </w:t>
      </w:r>
      <w:r w:rsidR="003B51CB">
        <w:rPr>
          <w:rFonts w:ascii="Arial" w:eastAsia="Times New Roman" w:hAnsi="Arial" w:cs="Arial"/>
          <w:sz w:val="24"/>
          <w:szCs w:val="24"/>
          <w:lang w:val="en-GB" w:eastAsia="en-GB"/>
        </w:rPr>
        <w:t xml:space="preserve"> </w:t>
      </w:r>
      <w:r w:rsidRPr="001E7842">
        <w:rPr>
          <w:rFonts w:ascii="Arial" w:eastAsia="Times New Roman" w:hAnsi="Arial" w:cs="Arial"/>
          <w:sz w:val="24"/>
          <w:szCs w:val="24"/>
          <w:lang w:val="en-GB" w:eastAsia="en-GB"/>
        </w:rPr>
        <w:t>Participants will be expected to begin to lead developments from the Work Group in their own department and so should have the opportunity and authority to do this effectively. </w:t>
      </w:r>
    </w:p>
    <w:p w14:paraId="05DA164E" w14:textId="77777777" w:rsidR="001E7842" w:rsidRPr="001E7842" w:rsidRDefault="001E7842" w:rsidP="001E7842">
      <w:pPr>
        <w:spacing w:after="0"/>
        <w:textAlignment w:val="baseline"/>
        <w:rPr>
          <w:rFonts w:ascii="Arial" w:eastAsia="Times New Roman" w:hAnsi="Arial" w:cs="Arial"/>
          <w:sz w:val="18"/>
          <w:szCs w:val="18"/>
          <w:lang w:val="en-GB" w:eastAsia="en-GB"/>
        </w:rPr>
      </w:pPr>
    </w:p>
    <w:p w14:paraId="2EAE84D6" w14:textId="51A8908B" w:rsidR="001E7842" w:rsidRPr="001E7842" w:rsidRDefault="001E7842" w:rsidP="001E7842">
      <w:pPr>
        <w:spacing w:after="0"/>
        <w:textAlignment w:val="baseline"/>
        <w:rPr>
          <w:rFonts w:ascii="Arial" w:eastAsia="Times New Roman" w:hAnsi="Arial" w:cs="Arial"/>
          <w:sz w:val="24"/>
          <w:szCs w:val="24"/>
          <w:lang w:val="en-GB" w:eastAsia="en-GB"/>
        </w:rPr>
      </w:pPr>
      <w:r w:rsidRPr="001E7842">
        <w:rPr>
          <w:rFonts w:ascii="Arial" w:eastAsia="Times New Roman" w:hAnsi="Arial" w:cs="Arial"/>
          <w:sz w:val="24"/>
          <w:szCs w:val="24"/>
          <w:lang w:val="en-GB" w:eastAsia="en-GB"/>
        </w:rPr>
        <w:t>Teachers who have already engaged with the Work Group might like to continue with the WG structure </w:t>
      </w:r>
      <w:proofErr w:type="gramStart"/>
      <w:r w:rsidRPr="001E7842">
        <w:rPr>
          <w:rFonts w:ascii="Arial" w:eastAsia="Times New Roman" w:hAnsi="Arial" w:cs="Arial"/>
          <w:sz w:val="24"/>
          <w:szCs w:val="24"/>
          <w:lang w:val="en-GB" w:eastAsia="en-GB"/>
        </w:rPr>
        <w:t>in order to</w:t>
      </w:r>
      <w:proofErr w:type="gramEnd"/>
      <w:r w:rsidRPr="001E7842">
        <w:rPr>
          <w:rFonts w:ascii="Arial" w:eastAsia="Times New Roman" w:hAnsi="Arial" w:cs="Arial"/>
          <w:sz w:val="24"/>
          <w:szCs w:val="24"/>
          <w:lang w:val="en-GB" w:eastAsia="en-GB"/>
        </w:rPr>
        <w:t> explore further and think more deeply about supporting mathematical thinking in the classroom.</w:t>
      </w:r>
    </w:p>
    <w:p w14:paraId="7BD28B1A" w14:textId="15461E87" w:rsidR="005A111B" w:rsidRDefault="005A111B" w:rsidP="005A111B">
      <w:pPr>
        <w:pStyle w:val="paragraph"/>
        <w:spacing w:before="0" w:beforeAutospacing="0" w:after="0" w:afterAutospacing="0"/>
        <w:textAlignment w:val="baseline"/>
        <w:rPr>
          <w:rFonts w:ascii="Arial" w:hAnsi="Arial" w:cs="Arial"/>
          <w:color w:val="0070C0"/>
        </w:rPr>
      </w:pPr>
    </w:p>
    <w:p w14:paraId="1530FDC6" w14:textId="32305894" w:rsidR="003B51CB" w:rsidRDefault="003B51CB" w:rsidP="005A111B">
      <w:pPr>
        <w:pStyle w:val="paragraph"/>
        <w:spacing w:before="0" w:beforeAutospacing="0" w:after="0" w:afterAutospacing="0"/>
        <w:textAlignment w:val="baseline"/>
        <w:rPr>
          <w:rFonts w:ascii="Arial" w:hAnsi="Arial" w:cs="Arial"/>
          <w:color w:val="0070C0"/>
        </w:rPr>
      </w:pPr>
    </w:p>
    <w:p w14:paraId="188F7FED" w14:textId="03C2EC0D" w:rsidR="00712403" w:rsidRPr="005A111B" w:rsidRDefault="003B51CB" w:rsidP="005A111B">
      <w:pPr>
        <w:pStyle w:val="paragraph"/>
        <w:spacing w:before="0" w:beforeAutospacing="0" w:after="0" w:afterAutospacing="0"/>
        <w:textAlignment w:val="baseline"/>
        <w:rPr>
          <w:rFonts w:ascii="Segoe UI" w:hAnsi="Segoe UI" w:cs="Segoe UI"/>
          <w:sz w:val="18"/>
          <w:szCs w:val="18"/>
        </w:rPr>
      </w:pPr>
      <w:r w:rsidRPr="00246190">
        <w:rPr>
          <w:rFonts w:ascii="Arial" w:hAnsi="Arial" w:cs="Arial"/>
          <w:noProof/>
        </w:rPr>
        <w:drawing>
          <wp:anchor distT="0" distB="0" distL="114300" distR="114300" simplePos="0" relativeHeight="251658240" behindDoc="1" locked="0" layoutInCell="1" allowOverlap="1" wp14:anchorId="1B57AE15" wp14:editId="5724923D">
            <wp:simplePos x="0" y="0"/>
            <wp:positionH relativeFrom="margin">
              <wp:posOffset>8201025</wp:posOffset>
            </wp:positionH>
            <wp:positionV relativeFrom="paragraph">
              <wp:posOffset>-57150</wp:posOffset>
            </wp:positionV>
            <wp:extent cx="1718310" cy="781050"/>
            <wp:effectExtent l="0" t="0" r="0" b="0"/>
            <wp:wrapTight wrapText="bothSides">
              <wp:wrapPolygon edited="0">
                <wp:start x="0" y="0"/>
                <wp:lineTo x="0" y="21073"/>
                <wp:lineTo x="21313" y="21073"/>
                <wp:lineTo x="21313"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hubs_logo_enigma.jpg"/>
                    <pic:cNvPicPr/>
                  </pic:nvPicPr>
                  <pic:blipFill rotWithShape="1">
                    <a:blip r:embed="rId7" cstate="print">
                      <a:extLst>
                        <a:ext uri="{28A0092B-C50C-407E-A947-70E740481C1C}">
                          <a14:useLocalDpi xmlns:a14="http://schemas.microsoft.com/office/drawing/2010/main" val="0"/>
                        </a:ext>
                      </a:extLst>
                    </a:blip>
                    <a:srcRect t="9073" b="8266"/>
                    <a:stretch/>
                  </pic:blipFill>
                  <pic:spPr bwMode="auto">
                    <a:xfrm>
                      <a:off x="0" y="0"/>
                      <a:ext cx="1718310"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111B">
        <w:rPr>
          <w:rFonts w:ascii="Arial" w:hAnsi="Arial" w:cs="Arial"/>
          <w:color w:val="0070C0"/>
        </w:rPr>
        <w:t>D</w:t>
      </w:r>
      <w:r w:rsidR="00373832" w:rsidRPr="00373832">
        <w:rPr>
          <w:rFonts w:ascii="Arial" w:hAnsi="Arial" w:cs="Arial"/>
          <w:color w:val="0070C0"/>
        </w:rPr>
        <w:t xml:space="preserve">ates, </w:t>
      </w:r>
      <w:proofErr w:type="gramStart"/>
      <w:r w:rsidR="00373832" w:rsidRPr="00373832">
        <w:rPr>
          <w:rFonts w:ascii="Arial" w:hAnsi="Arial" w:cs="Arial"/>
          <w:color w:val="0070C0"/>
        </w:rPr>
        <w:t>venue</w:t>
      </w:r>
      <w:proofErr w:type="gramEnd"/>
      <w:r w:rsidR="00373832" w:rsidRPr="00373832">
        <w:rPr>
          <w:rFonts w:ascii="Arial" w:hAnsi="Arial" w:cs="Arial"/>
          <w:color w:val="0070C0"/>
        </w:rPr>
        <w:t xml:space="preserve"> and application forms out soon…</w:t>
      </w:r>
    </w:p>
    <w:sectPr w:rsidR="00712403" w:rsidRPr="005A111B" w:rsidSect="00793BF1">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B578E"/>
    <w:multiLevelType w:val="multilevel"/>
    <w:tmpl w:val="50E2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031BBD"/>
    <w:multiLevelType w:val="multilevel"/>
    <w:tmpl w:val="8E2A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D66175"/>
    <w:multiLevelType w:val="hybridMultilevel"/>
    <w:tmpl w:val="11C8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125125"/>
    <w:multiLevelType w:val="hybridMultilevel"/>
    <w:tmpl w:val="9EACCE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69177C5"/>
    <w:multiLevelType w:val="multilevel"/>
    <w:tmpl w:val="3172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F1"/>
    <w:rsid w:val="001E7842"/>
    <w:rsid w:val="00246190"/>
    <w:rsid w:val="002A3529"/>
    <w:rsid w:val="002B1F81"/>
    <w:rsid w:val="00373832"/>
    <w:rsid w:val="003B51CB"/>
    <w:rsid w:val="005A111B"/>
    <w:rsid w:val="00712403"/>
    <w:rsid w:val="00793BF1"/>
    <w:rsid w:val="00953624"/>
    <w:rsid w:val="00B32647"/>
    <w:rsid w:val="00B52298"/>
    <w:rsid w:val="00D27011"/>
    <w:rsid w:val="00D35ED0"/>
    <w:rsid w:val="00E83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5D05"/>
  <w15:chartTrackingRefBased/>
  <w15:docId w15:val="{80CDB616-E2CE-4893-80C0-86AD2293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BF1"/>
    <w:pPr>
      <w:spacing w:after="220" w:line="240" w:lineRule="auto"/>
    </w:pPr>
    <w:rPr>
      <w:lang w:val="en-US"/>
    </w:rPr>
  </w:style>
  <w:style w:type="paragraph" w:styleId="Heading1">
    <w:name w:val="heading 1"/>
    <w:basedOn w:val="Normal"/>
    <w:next w:val="Normal"/>
    <w:link w:val="Heading1Char"/>
    <w:uiPriority w:val="9"/>
    <w:qFormat/>
    <w:rsid w:val="00793BF1"/>
    <w:pPr>
      <w:spacing w:after="240"/>
      <w:outlineLvl w:val="0"/>
    </w:pPr>
    <w:rPr>
      <w:rFonts w:asciiTheme="majorHAnsi" w:hAnsiTheme="majorHAnsi"/>
      <w:b/>
      <w:color w:val="242852" w:themeColor="text2"/>
      <w:spacing w:val="10"/>
      <w:sz w:val="28"/>
    </w:rPr>
  </w:style>
  <w:style w:type="paragraph" w:styleId="Heading2">
    <w:name w:val="heading 2"/>
    <w:basedOn w:val="Normal"/>
    <w:next w:val="Normal"/>
    <w:link w:val="Heading2Char"/>
    <w:uiPriority w:val="9"/>
    <w:qFormat/>
    <w:rsid w:val="00793BF1"/>
    <w:pPr>
      <w:spacing w:after="240"/>
      <w:outlineLvl w:val="1"/>
    </w:pPr>
    <w:rPr>
      <w:rFonts w:asciiTheme="majorHAnsi" w:hAnsiTheme="majorHAnsi"/>
      <w:b/>
      <w:color w:val="FFFFFF" w:themeColor="background1"/>
      <w:spacing w:val="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BF1"/>
    <w:rPr>
      <w:rFonts w:asciiTheme="majorHAnsi" w:hAnsiTheme="majorHAnsi"/>
      <w:b/>
      <w:color w:val="242852" w:themeColor="text2"/>
      <w:spacing w:val="10"/>
      <w:sz w:val="28"/>
      <w:lang w:val="en-US"/>
    </w:rPr>
  </w:style>
  <w:style w:type="character" w:customStyle="1" w:styleId="normaltextrun">
    <w:name w:val="normaltextrun"/>
    <w:basedOn w:val="DefaultParagraphFont"/>
    <w:rsid w:val="00793BF1"/>
  </w:style>
  <w:style w:type="character" w:customStyle="1" w:styleId="eop">
    <w:name w:val="eop"/>
    <w:basedOn w:val="DefaultParagraphFont"/>
    <w:rsid w:val="00793BF1"/>
  </w:style>
  <w:style w:type="paragraph" w:customStyle="1" w:styleId="paragraph">
    <w:name w:val="paragraph"/>
    <w:basedOn w:val="Normal"/>
    <w:rsid w:val="00793BF1"/>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dvancedproofingissue">
    <w:name w:val="advancedproofingissue"/>
    <w:basedOn w:val="DefaultParagraphFont"/>
    <w:rsid w:val="00793BF1"/>
  </w:style>
  <w:style w:type="table" w:styleId="TableGrid">
    <w:name w:val="Table Grid"/>
    <w:basedOn w:val="TableNormal"/>
    <w:uiPriority w:val="39"/>
    <w:rsid w:val="0079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93BF1"/>
    <w:rPr>
      <w:rFonts w:asciiTheme="majorHAnsi" w:hAnsiTheme="majorHAnsi"/>
      <w:b/>
      <w:color w:val="FFFFFF" w:themeColor="background1"/>
      <w:spacing w:val="10"/>
      <w:sz w:val="28"/>
      <w:lang w:val="en-US"/>
    </w:rPr>
  </w:style>
  <w:style w:type="paragraph" w:styleId="Title">
    <w:name w:val="Title"/>
    <w:basedOn w:val="Normal"/>
    <w:next w:val="Normal"/>
    <w:link w:val="TitleChar"/>
    <w:uiPriority w:val="10"/>
    <w:qFormat/>
    <w:rsid w:val="00793BF1"/>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793BF1"/>
    <w:rPr>
      <w:rFonts w:asciiTheme="majorHAnsi" w:eastAsiaTheme="majorEastAsia" w:hAnsiTheme="majorHAnsi" w:cstheme="majorBidi"/>
      <w:b/>
      <w:color w:val="FFFFFF" w:themeColor="background1"/>
      <w:spacing w:val="-10"/>
      <w:kern w:val="28"/>
      <w:sz w:val="48"/>
      <w:szCs w:val="56"/>
      <w:lang w:val="en-US"/>
    </w:rPr>
  </w:style>
  <w:style w:type="character" w:customStyle="1" w:styleId="contextualspellingandgrammarerror">
    <w:name w:val="contextualspellingandgrammarerror"/>
    <w:basedOn w:val="DefaultParagraphFont"/>
    <w:rsid w:val="00793BF1"/>
  </w:style>
  <w:style w:type="character" w:customStyle="1" w:styleId="spellingerror">
    <w:name w:val="spellingerror"/>
    <w:basedOn w:val="DefaultParagraphFont"/>
    <w:rsid w:val="00D27011"/>
  </w:style>
  <w:style w:type="paragraph" w:styleId="ListParagraph">
    <w:name w:val="List Paragraph"/>
    <w:basedOn w:val="Normal"/>
    <w:uiPriority w:val="34"/>
    <w:qFormat/>
    <w:rsid w:val="001E7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0767">
      <w:bodyDiv w:val="1"/>
      <w:marLeft w:val="0"/>
      <w:marRight w:val="0"/>
      <w:marTop w:val="0"/>
      <w:marBottom w:val="0"/>
      <w:divBdr>
        <w:top w:val="none" w:sz="0" w:space="0" w:color="auto"/>
        <w:left w:val="none" w:sz="0" w:space="0" w:color="auto"/>
        <w:bottom w:val="none" w:sz="0" w:space="0" w:color="auto"/>
        <w:right w:val="none" w:sz="0" w:space="0" w:color="auto"/>
      </w:divBdr>
      <w:divsChild>
        <w:div w:id="550922676">
          <w:marLeft w:val="0"/>
          <w:marRight w:val="0"/>
          <w:marTop w:val="0"/>
          <w:marBottom w:val="0"/>
          <w:divBdr>
            <w:top w:val="none" w:sz="0" w:space="0" w:color="auto"/>
            <w:left w:val="none" w:sz="0" w:space="0" w:color="auto"/>
            <w:bottom w:val="none" w:sz="0" w:space="0" w:color="auto"/>
            <w:right w:val="none" w:sz="0" w:space="0" w:color="auto"/>
          </w:divBdr>
        </w:div>
        <w:div w:id="1472014019">
          <w:marLeft w:val="0"/>
          <w:marRight w:val="0"/>
          <w:marTop w:val="0"/>
          <w:marBottom w:val="0"/>
          <w:divBdr>
            <w:top w:val="none" w:sz="0" w:space="0" w:color="auto"/>
            <w:left w:val="none" w:sz="0" w:space="0" w:color="auto"/>
            <w:bottom w:val="none" w:sz="0" w:space="0" w:color="auto"/>
            <w:right w:val="none" w:sz="0" w:space="0" w:color="auto"/>
          </w:divBdr>
        </w:div>
        <w:div w:id="691609819">
          <w:marLeft w:val="0"/>
          <w:marRight w:val="0"/>
          <w:marTop w:val="0"/>
          <w:marBottom w:val="0"/>
          <w:divBdr>
            <w:top w:val="none" w:sz="0" w:space="0" w:color="auto"/>
            <w:left w:val="none" w:sz="0" w:space="0" w:color="auto"/>
            <w:bottom w:val="none" w:sz="0" w:space="0" w:color="auto"/>
            <w:right w:val="none" w:sz="0" w:space="0" w:color="auto"/>
          </w:divBdr>
        </w:div>
        <w:div w:id="1896775381">
          <w:marLeft w:val="0"/>
          <w:marRight w:val="0"/>
          <w:marTop w:val="0"/>
          <w:marBottom w:val="0"/>
          <w:divBdr>
            <w:top w:val="none" w:sz="0" w:space="0" w:color="auto"/>
            <w:left w:val="none" w:sz="0" w:space="0" w:color="auto"/>
            <w:bottom w:val="none" w:sz="0" w:space="0" w:color="auto"/>
            <w:right w:val="none" w:sz="0" w:space="0" w:color="auto"/>
          </w:divBdr>
        </w:div>
        <w:div w:id="1355810899">
          <w:marLeft w:val="0"/>
          <w:marRight w:val="0"/>
          <w:marTop w:val="0"/>
          <w:marBottom w:val="0"/>
          <w:divBdr>
            <w:top w:val="none" w:sz="0" w:space="0" w:color="auto"/>
            <w:left w:val="none" w:sz="0" w:space="0" w:color="auto"/>
            <w:bottom w:val="none" w:sz="0" w:space="0" w:color="auto"/>
            <w:right w:val="none" w:sz="0" w:space="0" w:color="auto"/>
          </w:divBdr>
        </w:div>
        <w:div w:id="1649481239">
          <w:marLeft w:val="0"/>
          <w:marRight w:val="0"/>
          <w:marTop w:val="0"/>
          <w:marBottom w:val="0"/>
          <w:divBdr>
            <w:top w:val="none" w:sz="0" w:space="0" w:color="auto"/>
            <w:left w:val="none" w:sz="0" w:space="0" w:color="auto"/>
            <w:bottom w:val="none" w:sz="0" w:space="0" w:color="auto"/>
            <w:right w:val="none" w:sz="0" w:space="0" w:color="auto"/>
          </w:divBdr>
        </w:div>
        <w:div w:id="1819876040">
          <w:marLeft w:val="0"/>
          <w:marRight w:val="0"/>
          <w:marTop w:val="0"/>
          <w:marBottom w:val="0"/>
          <w:divBdr>
            <w:top w:val="none" w:sz="0" w:space="0" w:color="auto"/>
            <w:left w:val="none" w:sz="0" w:space="0" w:color="auto"/>
            <w:bottom w:val="none" w:sz="0" w:space="0" w:color="auto"/>
            <w:right w:val="none" w:sz="0" w:space="0" w:color="auto"/>
          </w:divBdr>
        </w:div>
      </w:divsChild>
    </w:div>
    <w:div w:id="30305082">
      <w:bodyDiv w:val="1"/>
      <w:marLeft w:val="0"/>
      <w:marRight w:val="0"/>
      <w:marTop w:val="0"/>
      <w:marBottom w:val="0"/>
      <w:divBdr>
        <w:top w:val="none" w:sz="0" w:space="0" w:color="auto"/>
        <w:left w:val="none" w:sz="0" w:space="0" w:color="auto"/>
        <w:bottom w:val="none" w:sz="0" w:space="0" w:color="auto"/>
        <w:right w:val="none" w:sz="0" w:space="0" w:color="auto"/>
      </w:divBdr>
      <w:divsChild>
        <w:div w:id="555045235">
          <w:marLeft w:val="0"/>
          <w:marRight w:val="0"/>
          <w:marTop w:val="0"/>
          <w:marBottom w:val="0"/>
          <w:divBdr>
            <w:top w:val="none" w:sz="0" w:space="0" w:color="auto"/>
            <w:left w:val="none" w:sz="0" w:space="0" w:color="auto"/>
            <w:bottom w:val="none" w:sz="0" w:space="0" w:color="auto"/>
            <w:right w:val="none" w:sz="0" w:space="0" w:color="auto"/>
          </w:divBdr>
        </w:div>
        <w:div w:id="1380784189">
          <w:marLeft w:val="0"/>
          <w:marRight w:val="0"/>
          <w:marTop w:val="0"/>
          <w:marBottom w:val="0"/>
          <w:divBdr>
            <w:top w:val="none" w:sz="0" w:space="0" w:color="auto"/>
            <w:left w:val="none" w:sz="0" w:space="0" w:color="auto"/>
            <w:bottom w:val="none" w:sz="0" w:space="0" w:color="auto"/>
            <w:right w:val="none" w:sz="0" w:space="0" w:color="auto"/>
          </w:divBdr>
        </w:div>
        <w:div w:id="1643391636">
          <w:marLeft w:val="0"/>
          <w:marRight w:val="0"/>
          <w:marTop w:val="0"/>
          <w:marBottom w:val="0"/>
          <w:divBdr>
            <w:top w:val="none" w:sz="0" w:space="0" w:color="auto"/>
            <w:left w:val="none" w:sz="0" w:space="0" w:color="auto"/>
            <w:bottom w:val="none" w:sz="0" w:space="0" w:color="auto"/>
            <w:right w:val="none" w:sz="0" w:space="0" w:color="auto"/>
          </w:divBdr>
        </w:div>
      </w:divsChild>
    </w:div>
    <w:div w:id="132527644">
      <w:bodyDiv w:val="1"/>
      <w:marLeft w:val="0"/>
      <w:marRight w:val="0"/>
      <w:marTop w:val="0"/>
      <w:marBottom w:val="0"/>
      <w:divBdr>
        <w:top w:val="none" w:sz="0" w:space="0" w:color="auto"/>
        <w:left w:val="none" w:sz="0" w:space="0" w:color="auto"/>
        <w:bottom w:val="none" w:sz="0" w:space="0" w:color="auto"/>
        <w:right w:val="none" w:sz="0" w:space="0" w:color="auto"/>
      </w:divBdr>
      <w:divsChild>
        <w:div w:id="1649702033">
          <w:marLeft w:val="0"/>
          <w:marRight w:val="0"/>
          <w:marTop w:val="0"/>
          <w:marBottom w:val="0"/>
          <w:divBdr>
            <w:top w:val="none" w:sz="0" w:space="0" w:color="auto"/>
            <w:left w:val="none" w:sz="0" w:space="0" w:color="auto"/>
            <w:bottom w:val="none" w:sz="0" w:space="0" w:color="auto"/>
            <w:right w:val="none" w:sz="0" w:space="0" w:color="auto"/>
          </w:divBdr>
        </w:div>
        <w:div w:id="157967246">
          <w:marLeft w:val="0"/>
          <w:marRight w:val="0"/>
          <w:marTop w:val="0"/>
          <w:marBottom w:val="0"/>
          <w:divBdr>
            <w:top w:val="none" w:sz="0" w:space="0" w:color="auto"/>
            <w:left w:val="none" w:sz="0" w:space="0" w:color="auto"/>
            <w:bottom w:val="none" w:sz="0" w:space="0" w:color="auto"/>
            <w:right w:val="none" w:sz="0" w:space="0" w:color="auto"/>
          </w:divBdr>
        </w:div>
        <w:div w:id="1604652074">
          <w:marLeft w:val="0"/>
          <w:marRight w:val="0"/>
          <w:marTop w:val="0"/>
          <w:marBottom w:val="0"/>
          <w:divBdr>
            <w:top w:val="none" w:sz="0" w:space="0" w:color="auto"/>
            <w:left w:val="none" w:sz="0" w:space="0" w:color="auto"/>
            <w:bottom w:val="none" w:sz="0" w:space="0" w:color="auto"/>
            <w:right w:val="none" w:sz="0" w:space="0" w:color="auto"/>
          </w:divBdr>
        </w:div>
        <w:div w:id="38826047">
          <w:marLeft w:val="0"/>
          <w:marRight w:val="0"/>
          <w:marTop w:val="0"/>
          <w:marBottom w:val="0"/>
          <w:divBdr>
            <w:top w:val="none" w:sz="0" w:space="0" w:color="auto"/>
            <w:left w:val="none" w:sz="0" w:space="0" w:color="auto"/>
            <w:bottom w:val="none" w:sz="0" w:space="0" w:color="auto"/>
            <w:right w:val="none" w:sz="0" w:space="0" w:color="auto"/>
          </w:divBdr>
        </w:div>
        <w:div w:id="1297833349">
          <w:marLeft w:val="0"/>
          <w:marRight w:val="0"/>
          <w:marTop w:val="0"/>
          <w:marBottom w:val="0"/>
          <w:divBdr>
            <w:top w:val="none" w:sz="0" w:space="0" w:color="auto"/>
            <w:left w:val="none" w:sz="0" w:space="0" w:color="auto"/>
            <w:bottom w:val="none" w:sz="0" w:space="0" w:color="auto"/>
            <w:right w:val="none" w:sz="0" w:space="0" w:color="auto"/>
          </w:divBdr>
        </w:div>
        <w:div w:id="1309046705">
          <w:marLeft w:val="0"/>
          <w:marRight w:val="0"/>
          <w:marTop w:val="0"/>
          <w:marBottom w:val="0"/>
          <w:divBdr>
            <w:top w:val="none" w:sz="0" w:space="0" w:color="auto"/>
            <w:left w:val="none" w:sz="0" w:space="0" w:color="auto"/>
            <w:bottom w:val="none" w:sz="0" w:space="0" w:color="auto"/>
            <w:right w:val="none" w:sz="0" w:space="0" w:color="auto"/>
          </w:divBdr>
        </w:div>
        <w:div w:id="2086147687">
          <w:marLeft w:val="0"/>
          <w:marRight w:val="0"/>
          <w:marTop w:val="0"/>
          <w:marBottom w:val="0"/>
          <w:divBdr>
            <w:top w:val="none" w:sz="0" w:space="0" w:color="auto"/>
            <w:left w:val="none" w:sz="0" w:space="0" w:color="auto"/>
            <w:bottom w:val="none" w:sz="0" w:space="0" w:color="auto"/>
            <w:right w:val="none" w:sz="0" w:space="0" w:color="auto"/>
          </w:divBdr>
        </w:div>
      </w:divsChild>
    </w:div>
    <w:div w:id="445277292">
      <w:bodyDiv w:val="1"/>
      <w:marLeft w:val="0"/>
      <w:marRight w:val="0"/>
      <w:marTop w:val="0"/>
      <w:marBottom w:val="0"/>
      <w:divBdr>
        <w:top w:val="none" w:sz="0" w:space="0" w:color="auto"/>
        <w:left w:val="none" w:sz="0" w:space="0" w:color="auto"/>
        <w:bottom w:val="none" w:sz="0" w:space="0" w:color="auto"/>
        <w:right w:val="none" w:sz="0" w:space="0" w:color="auto"/>
      </w:divBdr>
      <w:divsChild>
        <w:div w:id="339045811">
          <w:marLeft w:val="0"/>
          <w:marRight w:val="0"/>
          <w:marTop w:val="0"/>
          <w:marBottom w:val="0"/>
          <w:divBdr>
            <w:top w:val="none" w:sz="0" w:space="0" w:color="auto"/>
            <w:left w:val="none" w:sz="0" w:space="0" w:color="auto"/>
            <w:bottom w:val="none" w:sz="0" w:space="0" w:color="auto"/>
            <w:right w:val="none" w:sz="0" w:space="0" w:color="auto"/>
          </w:divBdr>
        </w:div>
        <w:div w:id="121928887">
          <w:marLeft w:val="0"/>
          <w:marRight w:val="0"/>
          <w:marTop w:val="0"/>
          <w:marBottom w:val="0"/>
          <w:divBdr>
            <w:top w:val="none" w:sz="0" w:space="0" w:color="auto"/>
            <w:left w:val="none" w:sz="0" w:space="0" w:color="auto"/>
            <w:bottom w:val="none" w:sz="0" w:space="0" w:color="auto"/>
            <w:right w:val="none" w:sz="0" w:space="0" w:color="auto"/>
          </w:divBdr>
        </w:div>
      </w:divsChild>
    </w:div>
    <w:div w:id="659694309">
      <w:bodyDiv w:val="1"/>
      <w:marLeft w:val="0"/>
      <w:marRight w:val="0"/>
      <w:marTop w:val="0"/>
      <w:marBottom w:val="0"/>
      <w:divBdr>
        <w:top w:val="none" w:sz="0" w:space="0" w:color="auto"/>
        <w:left w:val="none" w:sz="0" w:space="0" w:color="auto"/>
        <w:bottom w:val="none" w:sz="0" w:space="0" w:color="auto"/>
        <w:right w:val="none" w:sz="0" w:space="0" w:color="auto"/>
      </w:divBdr>
      <w:divsChild>
        <w:div w:id="1564410843">
          <w:marLeft w:val="0"/>
          <w:marRight w:val="0"/>
          <w:marTop w:val="0"/>
          <w:marBottom w:val="0"/>
          <w:divBdr>
            <w:top w:val="none" w:sz="0" w:space="0" w:color="auto"/>
            <w:left w:val="none" w:sz="0" w:space="0" w:color="auto"/>
            <w:bottom w:val="none" w:sz="0" w:space="0" w:color="auto"/>
            <w:right w:val="none" w:sz="0" w:space="0" w:color="auto"/>
          </w:divBdr>
        </w:div>
        <w:div w:id="1733038889">
          <w:marLeft w:val="0"/>
          <w:marRight w:val="0"/>
          <w:marTop w:val="0"/>
          <w:marBottom w:val="0"/>
          <w:divBdr>
            <w:top w:val="none" w:sz="0" w:space="0" w:color="auto"/>
            <w:left w:val="none" w:sz="0" w:space="0" w:color="auto"/>
            <w:bottom w:val="none" w:sz="0" w:space="0" w:color="auto"/>
            <w:right w:val="none" w:sz="0" w:space="0" w:color="auto"/>
          </w:divBdr>
        </w:div>
      </w:divsChild>
    </w:div>
    <w:div w:id="1014191666">
      <w:bodyDiv w:val="1"/>
      <w:marLeft w:val="0"/>
      <w:marRight w:val="0"/>
      <w:marTop w:val="0"/>
      <w:marBottom w:val="0"/>
      <w:divBdr>
        <w:top w:val="none" w:sz="0" w:space="0" w:color="auto"/>
        <w:left w:val="none" w:sz="0" w:space="0" w:color="auto"/>
        <w:bottom w:val="none" w:sz="0" w:space="0" w:color="auto"/>
        <w:right w:val="none" w:sz="0" w:space="0" w:color="auto"/>
      </w:divBdr>
      <w:divsChild>
        <w:div w:id="1277559179">
          <w:marLeft w:val="0"/>
          <w:marRight w:val="0"/>
          <w:marTop w:val="0"/>
          <w:marBottom w:val="0"/>
          <w:divBdr>
            <w:top w:val="none" w:sz="0" w:space="0" w:color="auto"/>
            <w:left w:val="none" w:sz="0" w:space="0" w:color="auto"/>
            <w:bottom w:val="none" w:sz="0" w:space="0" w:color="auto"/>
            <w:right w:val="none" w:sz="0" w:space="0" w:color="auto"/>
          </w:divBdr>
        </w:div>
        <w:div w:id="661155522">
          <w:marLeft w:val="0"/>
          <w:marRight w:val="0"/>
          <w:marTop w:val="0"/>
          <w:marBottom w:val="0"/>
          <w:divBdr>
            <w:top w:val="none" w:sz="0" w:space="0" w:color="auto"/>
            <w:left w:val="none" w:sz="0" w:space="0" w:color="auto"/>
            <w:bottom w:val="none" w:sz="0" w:space="0" w:color="auto"/>
            <w:right w:val="none" w:sz="0" w:space="0" w:color="auto"/>
          </w:divBdr>
        </w:div>
      </w:divsChild>
    </w:div>
    <w:div w:id="1123621449">
      <w:bodyDiv w:val="1"/>
      <w:marLeft w:val="0"/>
      <w:marRight w:val="0"/>
      <w:marTop w:val="0"/>
      <w:marBottom w:val="0"/>
      <w:divBdr>
        <w:top w:val="none" w:sz="0" w:space="0" w:color="auto"/>
        <w:left w:val="none" w:sz="0" w:space="0" w:color="auto"/>
        <w:bottom w:val="none" w:sz="0" w:space="0" w:color="auto"/>
        <w:right w:val="none" w:sz="0" w:space="0" w:color="auto"/>
      </w:divBdr>
      <w:divsChild>
        <w:div w:id="482310780">
          <w:marLeft w:val="0"/>
          <w:marRight w:val="0"/>
          <w:marTop w:val="0"/>
          <w:marBottom w:val="0"/>
          <w:divBdr>
            <w:top w:val="none" w:sz="0" w:space="0" w:color="auto"/>
            <w:left w:val="none" w:sz="0" w:space="0" w:color="auto"/>
            <w:bottom w:val="none" w:sz="0" w:space="0" w:color="auto"/>
            <w:right w:val="none" w:sz="0" w:space="0" w:color="auto"/>
          </w:divBdr>
        </w:div>
        <w:div w:id="434129522">
          <w:marLeft w:val="0"/>
          <w:marRight w:val="0"/>
          <w:marTop w:val="0"/>
          <w:marBottom w:val="0"/>
          <w:divBdr>
            <w:top w:val="none" w:sz="0" w:space="0" w:color="auto"/>
            <w:left w:val="none" w:sz="0" w:space="0" w:color="auto"/>
            <w:bottom w:val="none" w:sz="0" w:space="0" w:color="auto"/>
            <w:right w:val="none" w:sz="0" w:space="0" w:color="auto"/>
          </w:divBdr>
        </w:div>
        <w:div w:id="437917386">
          <w:marLeft w:val="0"/>
          <w:marRight w:val="0"/>
          <w:marTop w:val="0"/>
          <w:marBottom w:val="0"/>
          <w:divBdr>
            <w:top w:val="none" w:sz="0" w:space="0" w:color="auto"/>
            <w:left w:val="none" w:sz="0" w:space="0" w:color="auto"/>
            <w:bottom w:val="none" w:sz="0" w:space="0" w:color="auto"/>
            <w:right w:val="none" w:sz="0" w:space="0" w:color="auto"/>
          </w:divBdr>
        </w:div>
      </w:divsChild>
    </w:div>
    <w:div w:id="1134297248">
      <w:bodyDiv w:val="1"/>
      <w:marLeft w:val="0"/>
      <w:marRight w:val="0"/>
      <w:marTop w:val="0"/>
      <w:marBottom w:val="0"/>
      <w:divBdr>
        <w:top w:val="none" w:sz="0" w:space="0" w:color="auto"/>
        <w:left w:val="none" w:sz="0" w:space="0" w:color="auto"/>
        <w:bottom w:val="none" w:sz="0" w:space="0" w:color="auto"/>
        <w:right w:val="none" w:sz="0" w:space="0" w:color="auto"/>
      </w:divBdr>
      <w:divsChild>
        <w:div w:id="1137647735">
          <w:marLeft w:val="0"/>
          <w:marRight w:val="0"/>
          <w:marTop w:val="0"/>
          <w:marBottom w:val="0"/>
          <w:divBdr>
            <w:top w:val="none" w:sz="0" w:space="0" w:color="auto"/>
            <w:left w:val="none" w:sz="0" w:space="0" w:color="auto"/>
            <w:bottom w:val="none" w:sz="0" w:space="0" w:color="auto"/>
            <w:right w:val="none" w:sz="0" w:space="0" w:color="auto"/>
          </w:divBdr>
        </w:div>
        <w:div w:id="193154533">
          <w:marLeft w:val="0"/>
          <w:marRight w:val="0"/>
          <w:marTop w:val="0"/>
          <w:marBottom w:val="0"/>
          <w:divBdr>
            <w:top w:val="none" w:sz="0" w:space="0" w:color="auto"/>
            <w:left w:val="none" w:sz="0" w:space="0" w:color="auto"/>
            <w:bottom w:val="none" w:sz="0" w:space="0" w:color="auto"/>
            <w:right w:val="none" w:sz="0" w:space="0" w:color="auto"/>
          </w:divBdr>
        </w:div>
        <w:div w:id="1686862567">
          <w:marLeft w:val="0"/>
          <w:marRight w:val="0"/>
          <w:marTop w:val="0"/>
          <w:marBottom w:val="0"/>
          <w:divBdr>
            <w:top w:val="none" w:sz="0" w:space="0" w:color="auto"/>
            <w:left w:val="none" w:sz="0" w:space="0" w:color="auto"/>
            <w:bottom w:val="none" w:sz="0" w:space="0" w:color="auto"/>
            <w:right w:val="none" w:sz="0" w:space="0" w:color="auto"/>
          </w:divBdr>
        </w:div>
        <w:div w:id="1821730938">
          <w:marLeft w:val="0"/>
          <w:marRight w:val="0"/>
          <w:marTop w:val="0"/>
          <w:marBottom w:val="0"/>
          <w:divBdr>
            <w:top w:val="none" w:sz="0" w:space="0" w:color="auto"/>
            <w:left w:val="none" w:sz="0" w:space="0" w:color="auto"/>
            <w:bottom w:val="none" w:sz="0" w:space="0" w:color="auto"/>
            <w:right w:val="none" w:sz="0" w:space="0" w:color="auto"/>
          </w:divBdr>
        </w:div>
        <w:div w:id="1154838553">
          <w:marLeft w:val="0"/>
          <w:marRight w:val="0"/>
          <w:marTop w:val="0"/>
          <w:marBottom w:val="0"/>
          <w:divBdr>
            <w:top w:val="none" w:sz="0" w:space="0" w:color="auto"/>
            <w:left w:val="none" w:sz="0" w:space="0" w:color="auto"/>
            <w:bottom w:val="none" w:sz="0" w:space="0" w:color="auto"/>
            <w:right w:val="none" w:sz="0" w:space="0" w:color="auto"/>
          </w:divBdr>
        </w:div>
        <w:div w:id="112601528">
          <w:marLeft w:val="0"/>
          <w:marRight w:val="0"/>
          <w:marTop w:val="0"/>
          <w:marBottom w:val="0"/>
          <w:divBdr>
            <w:top w:val="none" w:sz="0" w:space="0" w:color="auto"/>
            <w:left w:val="none" w:sz="0" w:space="0" w:color="auto"/>
            <w:bottom w:val="none" w:sz="0" w:space="0" w:color="auto"/>
            <w:right w:val="none" w:sz="0" w:space="0" w:color="auto"/>
          </w:divBdr>
        </w:div>
        <w:div w:id="246572501">
          <w:marLeft w:val="0"/>
          <w:marRight w:val="0"/>
          <w:marTop w:val="0"/>
          <w:marBottom w:val="0"/>
          <w:divBdr>
            <w:top w:val="none" w:sz="0" w:space="0" w:color="auto"/>
            <w:left w:val="none" w:sz="0" w:space="0" w:color="auto"/>
            <w:bottom w:val="none" w:sz="0" w:space="0" w:color="auto"/>
            <w:right w:val="none" w:sz="0" w:space="0" w:color="auto"/>
          </w:divBdr>
        </w:div>
      </w:divsChild>
    </w:div>
    <w:div w:id="1377926584">
      <w:bodyDiv w:val="1"/>
      <w:marLeft w:val="0"/>
      <w:marRight w:val="0"/>
      <w:marTop w:val="0"/>
      <w:marBottom w:val="0"/>
      <w:divBdr>
        <w:top w:val="none" w:sz="0" w:space="0" w:color="auto"/>
        <w:left w:val="none" w:sz="0" w:space="0" w:color="auto"/>
        <w:bottom w:val="none" w:sz="0" w:space="0" w:color="auto"/>
        <w:right w:val="none" w:sz="0" w:space="0" w:color="auto"/>
      </w:divBdr>
      <w:divsChild>
        <w:div w:id="205870037">
          <w:marLeft w:val="0"/>
          <w:marRight w:val="0"/>
          <w:marTop w:val="0"/>
          <w:marBottom w:val="0"/>
          <w:divBdr>
            <w:top w:val="none" w:sz="0" w:space="0" w:color="auto"/>
            <w:left w:val="none" w:sz="0" w:space="0" w:color="auto"/>
            <w:bottom w:val="none" w:sz="0" w:space="0" w:color="auto"/>
            <w:right w:val="none" w:sz="0" w:space="0" w:color="auto"/>
          </w:divBdr>
        </w:div>
        <w:div w:id="960764819">
          <w:marLeft w:val="0"/>
          <w:marRight w:val="0"/>
          <w:marTop w:val="0"/>
          <w:marBottom w:val="0"/>
          <w:divBdr>
            <w:top w:val="none" w:sz="0" w:space="0" w:color="auto"/>
            <w:left w:val="none" w:sz="0" w:space="0" w:color="auto"/>
            <w:bottom w:val="none" w:sz="0" w:space="0" w:color="auto"/>
            <w:right w:val="none" w:sz="0" w:space="0" w:color="auto"/>
          </w:divBdr>
        </w:div>
        <w:div w:id="1913272956">
          <w:marLeft w:val="0"/>
          <w:marRight w:val="0"/>
          <w:marTop w:val="0"/>
          <w:marBottom w:val="0"/>
          <w:divBdr>
            <w:top w:val="none" w:sz="0" w:space="0" w:color="auto"/>
            <w:left w:val="none" w:sz="0" w:space="0" w:color="auto"/>
            <w:bottom w:val="none" w:sz="0" w:space="0" w:color="auto"/>
            <w:right w:val="none" w:sz="0" w:space="0" w:color="auto"/>
          </w:divBdr>
        </w:div>
      </w:divsChild>
    </w:div>
    <w:div w:id="1439376352">
      <w:bodyDiv w:val="1"/>
      <w:marLeft w:val="0"/>
      <w:marRight w:val="0"/>
      <w:marTop w:val="0"/>
      <w:marBottom w:val="0"/>
      <w:divBdr>
        <w:top w:val="none" w:sz="0" w:space="0" w:color="auto"/>
        <w:left w:val="none" w:sz="0" w:space="0" w:color="auto"/>
        <w:bottom w:val="none" w:sz="0" w:space="0" w:color="auto"/>
        <w:right w:val="none" w:sz="0" w:space="0" w:color="auto"/>
      </w:divBdr>
      <w:divsChild>
        <w:div w:id="213320264">
          <w:marLeft w:val="0"/>
          <w:marRight w:val="0"/>
          <w:marTop w:val="0"/>
          <w:marBottom w:val="0"/>
          <w:divBdr>
            <w:top w:val="none" w:sz="0" w:space="0" w:color="auto"/>
            <w:left w:val="none" w:sz="0" w:space="0" w:color="auto"/>
            <w:bottom w:val="none" w:sz="0" w:space="0" w:color="auto"/>
            <w:right w:val="none" w:sz="0" w:space="0" w:color="auto"/>
          </w:divBdr>
        </w:div>
        <w:div w:id="424418316">
          <w:marLeft w:val="0"/>
          <w:marRight w:val="0"/>
          <w:marTop w:val="0"/>
          <w:marBottom w:val="0"/>
          <w:divBdr>
            <w:top w:val="none" w:sz="0" w:space="0" w:color="auto"/>
            <w:left w:val="none" w:sz="0" w:space="0" w:color="auto"/>
            <w:bottom w:val="none" w:sz="0" w:space="0" w:color="auto"/>
            <w:right w:val="none" w:sz="0" w:space="0" w:color="auto"/>
          </w:divBdr>
        </w:div>
        <w:div w:id="432749461">
          <w:marLeft w:val="0"/>
          <w:marRight w:val="0"/>
          <w:marTop w:val="0"/>
          <w:marBottom w:val="0"/>
          <w:divBdr>
            <w:top w:val="none" w:sz="0" w:space="0" w:color="auto"/>
            <w:left w:val="none" w:sz="0" w:space="0" w:color="auto"/>
            <w:bottom w:val="none" w:sz="0" w:space="0" w:color="auto"/>
            <w:right w:val="none" w:sz="0" w:space="0" w:color="auto"/>
          </w:divBdr>
        </w:div>
      </w:divsChild>
    </w:div>
    <w:div w:id="1770158643">
      <w:bodyDiv w:val="1"/>
      <w:marLeft w:val="0"/>
      <w:marRight w:val="0"/>
      <w:marTop w:val="0"/>
      <w:marBottom w:val="0"/>
      <w:divBdr>
        <w:top w:val="none" w:sz="0" w:space="0" w:color="auto"/>
        <w:left w:val="none" w:sz="0" w:space="0" w:color="auto"/>
        <w:bottom w:val="none" w:sz="0" w:space="0" w:color="auto"/>
        <w:right w:val="none" w:sz="0" w:space="0" w:color="auto"/>
      </w:divBdr>
      <w:divsChild>
        <w:div w:id="226185957">
          <w:marLeft w:val="0"/>
          <w:marRight w:val="0"/>
          <w:marTop w:val="0"/>
          <w:marBottom w:val="0"/>
          <w:divBdr>
            <w:top w:val="none" w:sz="0" w:space="0" w:color="auto"/>
            <w:left w:val="none" w:sz="0" w:space="0" w:color="auto"/>
            <w:bottom w:val="none" w:sz="0" w:space="0" w:color="auto"/>
            <w:right w:val="none" w:sz="0" w:space="0" w:color="auto"/>
          </w:divBdr>
        </w:div>
        <w:div w:id="815993359">
          <w:marLeft w:val="0"/>
          <w:marRight w:val="0"/>
          <w:marTop w:val="0"/>
          <w:marBottom w:val="0"/>
          <w:divBdr>
            <w:top w:val="none" w:sz="0" w:space="0" w:color="auto"/>
            <w:left w:val="none" w:sz="0" w:space="0" w:color="auto"/>
            <w:bottom w:val="none" w:sz="0" w:space="0" w:color="auto"/>
            <w:right w:val="none" w:sz="0" w:space="0" w:color="auto"/>
          </w:divBdr>
        </w:div>
      </w:divsChild>
    </w:div>
    <w:div w:id="1951737731">
      <w:bodyDiv w:val="1"/>
      <w:marLeft w:val="0"/>
      <w:marRight w:val="0"/>
      <w:marTop w:val="0"/>
      <w:marBottom w:val="0"/>
      <w:divBdr>
        <w:top w:val="none" w:sz="0" w:space="0" w:color="auto"/>
        <w:left w:val="none" w:sz="0" w:space="0" w:color="auto"/>
        <w:bottom w:val="none" w:sz="0" w:space="0" w:color="auto"/>
        <w:right w:val="none" w:sz="0" w:space="0" w:color="auto"/>
      </w:divBdr>
      <w:divsChild>
        <w:div w:id="1688630809">
          <w:marLeft w:val="0"/>
          <w:marRight w:val="0"/>
          <w:marTop w:val="0"/>
          <w:marBottom w:val="0"/>
          <w:divBdr>
            <w:top w:val="none" w:sz="0" w:space="0" w:color="auto"/>
            <w:left w:val="none" w:sz="0" w:space="0" w:color="auto"/>
            <w:bottom w:val="none" w:sz="0" w:space="0" w:color="auto"/>
            <w:right w:val="none" w:sz="0" w:space="0" w:color="auto"/>
          </w:divBdr>
        </w:div>
        <w:div w:id="1320422901">
          <w:marLeft w:val="0"/>
          <w:marRight w:val="0"/>
          <w:marTop w:val="0"/>
          <w:marBottom w:val="0"/>
          <w:divBdr>
            <w:top w:val="none" w:sz="0" w:space="0" w:color="auto"/>
            <w:left w:val="none" w:sz="0" w:space="0" w:color="auto"/>
            <w:bottom w:val="none" w:sz="0" w:space="0" w:color="auto"/>
            <w:right w:val="none" w:sz="0" w:space="0" w:color="auto"/>
          </w:divBdr>
        </w:div>
        <w:div w:id="2068449813">
          <w:marLeft w:val="0"/>
          <w:marRight w:val="0"/>
          <w:marTop w:val="0"/>
          <w:marBottom w:val="0"/>
          <w:divBdr>
            <w:top w:val="none" w:sz="0" w:space="0" w:color="auto"/>
            <w:left w:val="none" w:sz="0" w:space="0" w:color="auto"/>
            <w:bottom w:val="none" w:sz="0" w:space="0" w:color="auto"/>
            <w:right w:val="none" w:sz="0" w:space="0" w:color="auto"/>
          </w:divBdr>
        </w:div>
        <w:div w:id="1657877981">
          <w:marLeft w:val="0"/>
          <w:marRight w:val="0"/>
          <w:marTop w:val="0"/>
          <w:marBottom w:val="0"/>
          <w:divBdr>
            <w:top w:val="none" w:sz="0" w:space="0" w:color="auto"/>
            <w:left w:val="none" w:sz="0" w:space="0" w:color="auto"/>
            <w:bottom w:val="none" w:sz="0" w:space="0" w:color="auto"/>
            <w:right w:val="none" w:sz="0" w:space="0" w:color="auto"/>
          </w:divBdr>
        </w:div>
      </w:divsChild>
    </w:div>
    <w:div w:id="2029981844">
      <w:bodyDiv w:val="1"/>
      <w:marLeft w:val="0"/>
      <w:marRight w:val="0"/>
      <w:marTop w:val="0"/>
      <w:marBottom w:val="0"/>
      <w:divBdr>
        <w:top w:val="none" w:sz="0" w:space="0" w:color="auto"/>
        <w:left w:val="none" w:sz="0" w:space="0" w:color="auto"/>
        <w:bottom w:val="none" w:sz="0" w:space="0" w:color="auto"/>
        <w:right w:val="none" w:sz="0" w:space="0" w:color="auto"/>
      </w:divBdr>
      <w:divsChild>
        <w:div w:id="932322407">
          <w:marLeft w:val="0"/>
          <w:marRight w:val="0"/>
          <w:marTop w:val="0"/>
          <w:marBottom w:val="0"/>
          <w:divBdr>
            <w:top w:val="none" w:sz="0" w:space="0" w:color="auto"/>
            <w:left w:val="none" w:sz="0" w:space="0" w:color="auto"/>
            <w:bottom w:val="none" w:sz="0" w:space="0" w:color="auto"/>
            <w:right w:val="none" w:sz="0" w:space="0" w:color="auto"/>
          </w:divBdr>
        </w:div>
        <w:div w:id="774790455">
          <w:marLeft w:val="0"/>
          <w:marRight w:val="0"/>
          <w:marTop w:val="0"/>
          <w:marBottom w:val="0"/>
          <w:divBdr>
            <w:top w:val="none" w:sz="0" w:space="0" w:color="auto"/>
            <w:left w:val="none" w:sz="0" w:space="0" w:color="auto"/>
            <w:bottom w:val="none" w:sz="0" w:space="0" w:color="auto"/>
            <w:right w:val="none" w:sz="0" w:space="0" w:color="auto"/>
          </w:divBdr>
        </w:div>
        <w:div w:id="426080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453DE.E61E084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J.Webster (JYW)</dc:creator>
  <cp:keywords/>
  <dc:description/>
  <cp:lastModifiedBy>J.Webster (JYW)</cp:lastModifiedBy>
  <cp:revision>2</cp:revision>
  <dcterms:created xsi:type="dcterms:W3CDTF">2020-06-22T11:00:00Z</dcterms:created>
  <dcterms:modified xsi:type="dcterms:W3CDTF">2020-06-22T11:00:00Z</dcterms:modified>
</cp:coreProperties>
</file>